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9E134" w14:textId="224AC82F" w:rsidR="006841A8" w:rsidRPr="006F5152" w:rsidRDefault="006841A8" w:rsidP="00F45B4E">
      <w:pPr>
        <w:pStyle w:val="aa"/>
        <w:spacing w:before="0" w:after="0" w:line="360" w:lineRule="auto"/>
        <w:rPr>
          <w:rFonts w:ascii="Times New Roman" w:eastAsia="仿宋" w:hAnsi="Times New Roman" w:cs="Times New Roman"/>
          <w:sz w:val="40"/>
          <w:szCs w:val="40"/>
        </w:rPr>
      </w:pPr>
      <w:proofErr w:type="spellStart"/>
      <w:r w:rsidRPr="006F5152">
        <w:rPr>
          <w:rFonts w:ascii="Times New Roman" w:eastAsia="仿宋" w:hAnsi="Times New Roman" w:cs="Times New Roman"/>
          <w:sz w:val="40"/>
          <w:szCs w:val="40"/>
        </w:rPr>
        <w:t>PubScholar</w:t>
      </w:r>
      <w:proofErr w:type="spellEnd"/>
      <w:r w:rsidRPr="006F5152">
        <w:rPr>
          <w:rFonts w:ascii="Times New Roman" w:eastAsia="仿宋" w:hAnsi="Times New Roman" w:cs="Times New Roman"/>
          <w:sz w:val="40"/>
          <w:szCs w:val="40"/>
        </w:rPr>
        <w:t>公益学术平台</w:t>
      </w:r>
    </w:p>
    <w:p w14:paraId="4F913991" w14:textId="536C3CDF" w:rsidR="006841A8" w:rsidRPr="006F5152" w:rsidRDefault="006841A8" w:rsidP="00833976">
      <w:pPr>
        <w:ind w:firstLineChars="200" w:firstLine="600"/>
        <w:rPr>
          <w:rFonts w:ascii="Times New Roman" w:eastAsia="仿宋" w:hAnsi="Times New Roman" w:cs="Times New Roman"/>
          <w:sz w:val="30"/>
          <w:szCs w:val="30"/>
        </w:rPr>
      </w:pPr>
      <w:r w:rsidRPr="006F5152">
        <w:rPr>
          <w:rFonts w:ascii="Times New Roman" w:eastAsia="仿宋" w:hAnsi="Times New Roman" w:cs="Times New Roman"/>
          <w:sz w:val="30"/>
          <w:szCs w:val="30"/>
        </w:rPr>
        <w:t>中国科学院作为国家战略科技力量的主力军，履行学术资源保障</w:t>
      </w:r>
      <w:r w:rsidRPr="006F5152">
        <w:rPr>
          <w:rFonts w:ascii="Times New Roman" w:eastAsia="仿宋" w:hAnsi="Times New Roman" w:cs="Times New Roman"/>
          <w:sz w:val="30"/>
          <w:szCs w:val="30"/>
        </w:rPr>
        <w:t>“</w:t>
      </w:r>
      <w:r w:rsidRPr="006F5152">
        <w:rPr>
          <w:rFonts w:ascii="Times New Roman" w:eastAsia="仿宋" w:hAnsi="Times New Roman" w:cs="Times New Roman"/>
          <w:sz w:val="30"/>
          <w:szCs w:val="30"/>
        </w:rPr>
        <w:t>国家队</w:t>
      </w:r>
      <w:r w:rsidRPr="006F5152">
        <w:rPr>
          <w:rFonts w:ascii="Times New Roman" w:eastAsia="仿宋" w:hAnsi="Times New Roman" w:cs="Times New Roman"/>
          <w:sz w:val="30"/>
          <w:szCs w:val="30"/>
        </w:rPr>
        <w:t>”</w:t>
      </w:r>
      <w:r w:rsidRPr="006F5152">
        <w:rPr>
          <w:rFonts w:ascii="Times New Roman" w:eastAsia="仿宋" w:hAnsi="Times New Roman" w:cs="Times New Roman"/>
          <w:sz w:val="30"/>
          <w:szCs w:val="30"/>
        </w:rPr>
        <w:t>职责，为满足全国科技界和全社会科技创新的学术资源基础保障需求，组织院属文献情报中心、网络信息中心、科学出版社等机构，</w:t>
      </w:r>
      <w:r w:rsidRPr="006F5152">
        <w:rPr>
          <w:rFonts w:ascii="Times New Roman" w:eastAsia="仿宋" w:hAnsi="Times New Roman" w:cs="Times New Roman"/>
          <w:sz w:val="30"/>
          <w:szCs w:val="30"/>
        </w:rPr>
        <w:t>“</w:t>
      </w:r>
      <w:r w:rsidRPr="006F5152">
        <w:rPr>
          <w:rFonts w:ascii="Times New Roman" w:eastAsia="仿宋" w:hAnsi="Times New Roman" w:cs="Times New Roman"/>
          <w:sz w:val="30"/>
          <w:szCs w:val="30"/>
        </w:rPr>
        <w:t>举全院之力，聚各方资源</w:t>
      </w:r>
      <w:r w:rsidRPr="006F5152">
        <w:rPr>
          <w:rFonts w:ascii="Times New Roman" w:eastAsia="仿宋" w:hAnsi="Times New Roman" w:cs="Times New Roman"/>
          <w:sz w:val="30"/>
          <w:szCs w:val="30"/>
        </w:rPr>
        <w:t>”</w:t>
      </w:r>
      <w:r w:rsidRPr="006F5152">
        <w:rPr>
          <w:rFonts w:ascii="Times New Roman" w:eastAsia="仿宋" w:hAnsi="Times New Roman" w:cs="Times New Roman"/>
          <w:sz w:val="30"/>
          <w:szCs w:val="30"/>
        </w:rPr>
        <w:t>建设了公益学术平台</w:t>
      </w:r>
      <w:proofErr w:type="spellStart"/>
      <w:r w:rsidRPr="006F5152">
        <w:rPr>
          <w:rFonts w:ascii="Times New Roman" w:eastAsia="仿宋" w:hAnsi="Times New Roman" w:cs="Times New Roman"/>
          <w:sz w:val="30"/>
          <w:szCs w:val="30"/>
        </w:rPr>
        <w:t>PubScholar</w:t>
      </w:r>
      <w:proofErr w:type="spellEnd"/>
      <w:r w:rsidRPr="006F5152">
        <w:rPr>
          <w:rFonts w:ascii="Times New Roman" w:eastAsia="仿宋" w:hAnsi="Times New Roman" w:cs="Times New Roman"/>
          <w:sz w:val="30"/>
          <w:szCs w:val="30"/>
        </w:rPr>
        <w:t>。</w:t>
      </w:r>
      <w:r w:rsidRPr="006F5152">
        <w:rPr>
          <w:rFonts w:ascii="Times New Roman" w:eastAsia="仿宋" w:hAnsi="Times New Roman" w:cs="Times New Roman"/>
          <w:sz w:val="30"/>
          <w:szCs w:val="30"/>
        </w:rPr>
        <w:t>PubScholar</w:t>
      </w:r>
      <w:r w:rsidRPr="006F5152">
        <w:rPr>
          <w:rFonts w:ascii="Times New Roman" w:eastAsia="仿宋" w:hAnsi="Times New Roman" w:cs="Times New Roman"/>
          <w:sz w:val="30"/>
          <w:szCs w:val="30"/>
        </w:rPr>
        <w:t>有效集成了中科院学术期刊、科技论文、科学数据和国际优质学术文献。</w:t>
      </w:r>
      <w:r w:rsidRPr="006F5152">
        <w:rPr>
          <w:rFonts w:ascii="Times New Roman" w:eastAsia="仿宋" w:hAnsi="Times New Roman" w:cs="Times New Roman"/>
          <w:sz w:val="30"/>
          <w:szCs w:val="30"/>
        </w:rPr>
        <w:t>PubScholar</w:t>
      </w:r>
      <w:r w:rsidRPr="006F5152">
        <w:rPr>
          <w:rFonts w:ascii="Times New Roman" w:eastAsia="仿宋" w:hAnsi="Times New Roman" w:cs="Times New Roman"/>
          <w:sz w:val="30"/>
          <w:szCs w:val="30"/>
        </w:rPr>
        <w:t>平台在尊重知识产权和国际通行规范的前提下，以</w:t>
      </w:r>
      <w:r w:rsidRPr="006F5152">
        <w:rPr>
          <w:rFonts w:ascii="Times New Roman" w:eastAsia="仿宋" w:hAnsi="Times New Roman" w:cs="Times New Roman"/>
          <w:sz w:val="30"/>
          <w:szCs w:val="30"/>
        </w:rPr>
        <w:t>“</w:t>
      </w:r>
      <w:r w:rsidRPr="006F5152">
        <w:rPr>
          <w:rFonts w:ascii="Times New Roman" w:eastAsia="仿宋" w:hAnsi="Times New Roman" w:cs="Times New Roman"/>
          <w:sz w:val="30"/>
          <w:szCs w:val="30"/>
        </w:rPr>
        <w:t>中国优质公益学术资源的聚集高地，全球优质公益学术资源的汇总索引，国际优质科技期刊的用户服务社区，开放型高端学术交流体系的引领示范</w:t>
      </w:r>
      <w:r w:rsidRPr="006F5152">
        <w:rPr>
          <w:rFonts w:ascii="Times New Roman" w:eastAsia="仿宋" w:hAnsi="Times New Roman" w:cs="Times New Roman"/>
          <w:sz w:val="30"/>
          <w:szCs w:val="30"/>
        </w:rPr>
        <w:t>”</w:t>
      </w:r>
      <w:r w:rsidRPr="006F5152">
        <w:rPr>
          <w:rFonts w:ascii="Times New Roman" w:eastAsia="仿宋" w:hAnsi="Times New Roman" w:cs="Times New Roman"/>
          <w:sz w:val="30"/>
          <w:szCs w:val="30"/>
        </w:rPr>
        <w:t>为定位。</w:t>
      </w:r>
    </w:p>
    <w:p w14:paraId="5238A24D" w14:textId="096AB24A" w:rsidR="009A385C" w:rsidRDefault="006841A8" w:rsidP="003D7922">
      <w:pPr>
        <w:ind w:firstLineChars="200" w:firstLine="600"/>
        <w:rPr>
          <w:rFonts w:ascii="Times New Roman" w:eastAsia="仿宋" w:hAnsi="Times New Roman" w:cs="Times New Roman"/>
          <w:sz w:val="30"/>
          <w:szCs w:val="30"/>
        </w:rPr>
      </w:pPr>
      <w:r w:rsidRPr="006F5152">
        <w:rPr>
          <w:rFonts w:ascii="Times New Roman" w:eastAsia="仿宋" w:hAnsi="Times New Roman" w:cs="Times New Roman"/>
          <w:sz w:val="30"/>
          <w:szCs w:val="30"/>
        </w:rPr>
        <w:t>目前平台集成了中国科学院的科技成果资源、科技出版资源和学术交流资源；</w:t>
      </w:r>
      <w:r w:rsidRPr="006F5152">
        <w:rPr>
          <w:rFonts w:ascii="Times New Roman" w:eastAsia="仿宋" w:hAnsi="Times New Roman" w:cs="Times New Roman"/>
          <w:sz w:val="30"/>
          <w:szCs w:val="30"/>
        </w:rPr>
        <w:t>OA</w:t>
      </w:r>
      <w:r w:rsidRPr="006F5152">
        <w:rPr>
          <w:rFonts w:ascii="Times New Roman" w:eastAsia="仿宋" w:hAnsi="Times New Roman" w:cs="Times New Roman"/>
          <w:sz w:val="30"/>
          <w:szCs w:val="30"/>
        </w:rPr>
        <w:t>环境下允许集成服务的学术资源；以及通过协议授权或其他合作共建模式获得授权许可的学术资源。平台可检索的元数据资源量约</w:t>
      </w:r>
      <w:r w:rsidRPr="006F5152">
        <w:rPr>
          <w:rFonts w:ascii="Times New Roman" w:eastAsia="仿宋" w:hAnsi="Times New Roman" w:cs="Times New Roman"/>
          <w:sz w:val="30"/>
          <w:szCs w:val="30"/>
        </w:rPr>
        <w:t>1.7</w:t>
      </w:r>
      <w:r w:rsidRPr="006F5152">
        <w:rPr>
          <w:rFonts w:ascii="Times New Roman" w:eastAsia="仿宋" w:hAnsi="Times New Roman" w:cs="Times New Roman"/>
          <w:sz w:val="30"/>
          <w:szCs w:val="30"/>
        </w:rPr>
        <w:t>亿条，包括科技论文元数据约</w:t>
      </w:r>
      <w:r w:rsidR="008F4E21" w:rsidRPr="006F5152">
        <w:rPr>
          <w:rFonts w:ascii="Times New Roman" w:eastAsia="仿宋" w:hAnsi="Times New Roman" w:cs="Times New Roman"/>
          <w:sz w:val="30"/>
          <w:szCs w:val="30"/>
        </w:rPr>
        <w:t>9,548</w:t>
      </w:r>
      <w:r w:rsidRPr="006F5152">
        <w:rPr>
          <w:rFonts w:ascii="Times New Roman" w:eastAsia="仿宋" w:hAnsi="Times New Roman" w:cs="Times New Roman"/>
          <w:sz w:val="30"/>
          <w:szCs w:val="30"/>
        </w:rPr>
        <w:t>万条，科技专利元数据约</w:t>
      </w:r>
      <w:r w:rsidR="006905E7" w:rsidRPr="006F5152">
        <w:rPr>
          <w:rFonts w:ascii="Times New Roman" w:eastAsia="仿宋" w:hAnsi="Times New Roman" w:cs="Times New Roman"/>
          <w:sz w:val="30"/>
          <w:szCs w:val="30"/>
        </w:rPr>
        <w:t>8,013</w:t>
      </w:r>
      <w:r w:rsidRPr="006F5152">
        <w:rPr>
          <w:rFonts w:ascii="Times New Roman" w:eastAsia="仿宋" w:hAnsi="Times New Roman" w:cs="Times New Roman"/>
          <w:sz w:val="30"/>
          <w:szCs w:val="30"/>
        </w:rPr>
        <w:t>万条，科学数据元数据约</w:t>
      </w:r>
      <w:r w:rsidR="00CF4753" w:rsidRPr="006F5152">
        <w:rPr>
          <w:rFonts w:ascii="Times New Roman" w:eastAsia="仿宋" w:hAnsi="Times New Roman" w:cs="Times New Roman"/>
          <w:sz w:val="30"/>
          <w:szCs w:val="30"/>
        </w:rPr>
        <w:t>48</w:t>
      </w:r>
      <w:r w:rsidRPr="006F5152">
        <w:rPr>
          <w:rFonts w:ascii="Times New Roman" w:eastAsia="仿宋" w:hAnsi="Times New Roman" w:cs="Times New Roman"/>
          <w:sz w:val="30"/>
          <w:szCs w:val="30"/>
        </w:rPr>
        <w:t>万条。可免费获取的全文资源量约</w:t>
      </w:r>
      <w:r w:rsidR="00C63EDE" w:rsidRPr="006F5152">
        <w:rPr>
          <w:rFonts w:ascii="Times New Roman" w:eastAsia="仿宋" w:hAnsi="Times New Roman" w:cs="Times New Roman"/>
          <w:sz w:val="30"/>
          <w:szCs w:val="30"/>
        </w:rPr>
        <w:t>8,0</w:t>
      </w:r>
      <w:r w:rsidRPr="006F5152">
        <w:rPr>
          <w:rFonts w:ascii="Times New Roman" w:eastAsia="仿宋" w:hAnsi="Times New Roman" w:cs="Times New Roman"/>
          <w:sz w:val="30"/>
          <w:szCs w:val="30"/>
        </w:rPr>
        <w:t>00</w:t>
      </w:r>
      <w:r w:rsidRPr="006F5152">
        <w:rPr>
          <w:rFonts w:ascii="Times New Roman" w:eastAsia="仿宋" w:hAnsi="Times New Roman" w:cs="Times New Roman"/>
          <w:sz w:val="30"/>
          <w:szCs w:val="30"/>
        </w:rPr>
        <w:t>万篇，包括科技论文全文数据约</w:t>
      </w:r>
      <w:r w:rsidR="005D355D" w:rsidRPr="006F5152">
        <w:rPr>
          <w:rFonts w:ascii="Times New Roman" w:eastAsia="仿宋" w:hAnsi="Times New Roman" w:cs="Times New Roman"/>
          <w:sz w:val="30"/>
          <w:szCs w:val="30"/>
        </w:rPr>
        <w:t>2,122</w:t>
      </w:r>
      <w:r w:rsidRPr="006F5152">
        <w:rPr>
          <w:rFonts w:ascii="Times New Roman" w:eastAsia="仿宋" w:hAnsi="Times New Roman" w:cs="Times New Roman"/>
          <w:sz w:val="30"/>
          <w:szCs w:val="30"/>
        </w:rPr>
        <w:t>万篇，专利全文数据约</w:t>
      </w:r>
      <w:r w:rsidR="00511C30" w:rsidRPr="006F5152">
        <w:rPr>
          <w:rFonts w:ascii="Times New Roman" w:eastAsia="仿宋" w:hAnsi="Times New Roman" w:cs="Times New Roman"/>
          <w:sz w:val="30"/>
          <w:szCs w:val="30"/>
        </w:rPr>
        <w:t>5,878</w:t>
      </w:r>
      <w:r w:rsidRPr="006F5152">
        <w:rPr>
          <w:rFonts w:ascii="Times New Roman" w:eastAsia="仿宋" w:hAnsi="Times New Roman" w:cs="Times New Roman"/>
          <w:sz w:val="30"/>
          <w:szCs w:val="30"/>
        </w:rPr>
        <w:t>万篇。在平台建设中，</w:t>
      </w:r>
      <w:proofErr w:type="spellStart"/>
      <w:r w:rsidRPr="006F5152">
        <w:rPr>
          <w:rFonts w:ascii="Times New Roman" w:eastAsia="仿宋" w:hAnsi="Times New Roman" w:cs="Times New Roman"/>
          <w:sz w:val="30"/>
          <w:szCs w:val="30"/>
        </w:rPr>
        <w:t>PubScholar</w:t>
      </w:r>
      <w:proofErr w:type="spellEnd"/>
      <w:r w:rsidRPr="006F5152">
        <w:rPr>
          <w:rFonts w:ascii="Times New Roman" w:eastAsia="仿宋" w:hAnsi="Times New Roman" w:cs="Times New Roman"/>
          <w:sz w:val="30"/>
          <w:szCs w:val="30"/>
        </w:rPr>
        <w:t>也探索了与国内外出版商、公益性服务组织、学术团体等的合作共建机制，得到了广泛认可。</w:t>
      </w:r>
    </w:p>
    <w:p w14:paraId="04727759" w14:textId="5A25EADA" w:rsidR="00D364A8" w:rsidRDefault="00854126" w:rsidP="003D7922">
      <w:pPr>
        <w:ind w:firstLineChars="200" w:firstLine="600"/>
        <w:rPr>
          <w:rFonts w:ascii="Times New Roman" w:eastAsia="仿宋" w:hAnsi="Times New Roman" w:cs="Times New Roman"/>
          <w:sz w:val="30"/>
          <w:szCs w:val="30"/>
        </w:rPr>
      </w:pPr>
      <w:proofErr w:type="spellStart"/>
      <w:r w:rsidRPr="00854126">
        <w:rPr>
          <w:rFonts w:ascii="Times New Roman" w:eastAsia="仿宋" w:hAnsi="Times New Roman" w:cs="Times New Roman"/>
          <w:sz w:val="30"/>
          <w:szCs w:val="30"/>
        </w:rPr>
        <w:t>PubScholar</w:t>
      </w:r>
      <w:proofErr w:type="spellEnd"/>
      <w:r w:rsidR="00F22967">
        <w:rPr>
          <w:rFonts w:ascii="Times New Roman" w:eastAsia="仿宋" w:hAnsi="Times New Roman" w:cs="Times New Roman" w:hint="eastAsia"/>
          <w:sz w:val="30"/>
          <w:szCs w:val="30"/>
        </w:rPr>
        <w:t>公益学术</w:t>
      </w:r>
      <w:r w:rsidR="00D364A8" w:rsidRPr="006F5152">
        <w:rPr>
          <w:rFonts w:ascii="Times New Roman" w:eastAsia="仿宋" w:hAnsi="Times New Roman" w:cs="Times New Roman"/>
          <w:sz w:val="30"/>
          <w:szCs w:val="30"/>
        </w:rPr>
        <w:t>平台地址：</w:t>
      </w:r>
      <w:hyperlink r:id="rId7" w:history="1">
        <w:r w:rsidR="00D67F8B" w:rsidRPr="00EC5265">
          <w:rPr>
            <w:rStyle w:val="ac"/>
            <w:rFonts w:ascii="Times New Roman" w:eastAsia="仿宋" w:hAnsi="Times New Roman" w:cs="Times New Roman"/>
            <w:sz w:val="30"/>
            <w:szCs w:val="30"/>
          </w:rPr>
          <w:t>http://pubscholar.cn</w:t>
        </w:r>
      </w:hyperlink>
    </w:p>
    <w:p w14:paraId="69BE2062" w14:textId="5BC1896B" w:rsidR="00D67F8B" w:rsidRPr="00D67F8B" w:rsidRDefault="00D67F8B" w:rsidP="00C50DE8">
      <w:pPr>
        <w:ind w:firstLineChars="200" w:firstLine="420"/>
        <w:jc w:val="center"/>
        <w:rPr>
          <w:rFonts w:ascii="Times New Roman" w:hAnsi="Times New Roman" w:cs="Times New Roman" w:hint="eastAsia"/>
        </w:rPr>
      </w:pPr>
      <w:r w:rsidRPr="00D67F8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D614CC4" wp14:editId="717C2546">
            <wp:extent cx="4221678" cy="9499626"/>
            <wp:effectExtent l="0" t="0" r="7620" b="6350"/>
            <wp:docPr id="1851125826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125826" name="图片 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435" cy="951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F8B" w:rsidRPr="00D67F8B" w:rsidSect="001F705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B0973" w14:textId="77777777" w:rsidR="00872603" w:rsidRDefault="00872603" w:rsidP="006841A8">
      <w:r>
        <w:separator/>
      </w:r>
    </w:p>
  </w:endnote>
  <w:endnote w:type="continuationSeparator" w:id="0">
    <w:p w14:paraId="43CCB8C6" w14:textId="77777777" w:rsidR="00872603" w:rsidRDefault="00872603" w:rsidP="00684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ED288" w14:textId="77777777" w:rsidR="00872603" w:rsidRDefault="00872603" w:rsidP="006841A8">
      <w:r>
        <w:separator/>
      </w:r>
    </w:p>
  </w:footnote>
  <w:footnote w:type="continuationSeparator" w:id="0">
    <w:p w14:paraId="692A6746" w14:textId="77777777" w:rsidR="00872603" w:rsidRDefault="00872603" w:rsidP="006841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40C43"/>
    <w:multiLevelType w:val="hybridMultilevel"/>
    <w:tmpl w:val="1EDC2BBC"/>
    <w:lvl w:ilvl="0" w:tplc="04090013">
      <w:start w:val="1"/>
      <w:numFmt w:val="chineseCountingThousand"/>
      <w:lvlText w:val="%1、"/>
      <w:lvlJc w:val="left"/>
      <w:pPr>
        <w:ind w:left="553" w:hanging="440"/>
      </w:pPr>
    </w:lvl>
    <w:lvl w:ilvl="1" w:tplc="04090019" w:tentative="1">
      <w:start w:val="1"/>
      <w:numFmt w:val="lowerLetter"/>
      <w:lvlText w:val="%2)"/>
      <w:lvlJc w:val="left"/>
      <w:pPr>
        <w:ind w:left="993" w:hanging="440"/>
      </w:pPr>
    </w:lvl>
    <w:lvl w:ilvl="2" w:tplc="0409001B" w:tentative="1">
      <w:start w:val="1"/>
      <w:numFmt w:val="lowerRoman"/>
      <w:lvlText w:val="%3."/>
      <w:lvlJc w:val="right"/>
      <w:pPr>
        <w:ind w:left="1433" w:hanging="440"/>
      </w:pPr>
    </w:lvl>
    <w:lvl w:ilvl="3" w:tplc="0409000F" w:tentative="1">
      <w:start w:val="1"/>
      <w:numFmt w:val="decimal"/>
      <w:lvlText w:val="%4."/>
      <w:lvlJc w:val="left"/>
      <w:pPr>
        <w:ind w:left="1873" w:hanging="440"/>
      </w:pPr>
    </w:lvl>
    <w:lvl w:ilvl="4" w:tplc="04090019" w:tentative="1">
      <w:start w:val="1"/>
      <w:numFmt w:val="lowerLetter"/>
      <w:lvlText w:val="%5)"/>
      <w:lvlJc w:val="left"/>
      <w:pPr>
        <w:ind w:left="2313" w:hanging="440"/>
      </w:pPr>
    </w:lvl>
    <w:lvl w:ilvl="5" w:tplc="0409001B" w:tentative="1">
      <w:start w:val="1"/>
      <w:numFmt w:val="lowerRoman"/>
      <w:lvlText w:val="%6."/>
      <w:lvlJc w:val="right"/>
      <w:pPr>
        <w:ind w:left="2753" w:hanging="440"/>
      </w:pPr>
    </w:lvl>
    <w:lvl w:ilvl="6" w:tplc="0409000F" w:tentative="1">
      <w:start w:val="1"/>
      <w:numFmt w:val="decimal"/>
      <w:lvlText w:val="%7."/>
      <w:lvlJc w:val="left"/>
      <w:pPr>
        <w:ind w:left="3193" w:hanging="440"/>
      </w:pPr>
    </w:lvl>
    <w:lvl w:ilvl="7" w:tplc="04090019" w:tentative="1">
      <w:start w:val="1"/>
      <w:numFmt w:val="lowerLetter"/>
      <w:lvlText w:val="%8)"/>
      <w:lvlJc w:val="left"/>
      <w:pPr>
        <w:ind w:left="3633" w:hanging="440"/>
      </w:pPr>
    </w:lvl>
    <w:lvl w:ilvl="8" w:tplc="0409001B" w:tentative="1">
      <w:start w:val="1"/>
      <w:numFmt w:val="lowerRoman"/>
      <w:lvlText w:val="%9."/>
      <w:lvlJc w:val="right"/>
      <w:pPr>
        <w:ind w:left="4073" w:hanging="440"/>
      </w:pPr>
    </w:lvl>
  </w:abstractNum>
  <w:abstractNum w:abstractNumId="1" w15:restartNumberingAfterBreak="0">
    <w:nsid w:val="1D1016A1"/>
    <w:multiLevelType w:val="hybridMultilevel"/>
    <w:tmpl w:val="816200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1E32C65"/>
    <w:multiLevelType w:val="multilevel"/>
    <w:tmpl w:val="21E32C65"/>
    <w:lvl w:ilvl="0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 w15:restartNumberingAfterBreak="0">
    <w:nsid w:val="2DB7098F"/>
    <w:multiLevelType w:val="hybridMultilevel"/>
    <w:tmpl w:val="0024A6EE"/>
    <w:lvl w:ilvl="0" w:tplc="C34E1716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24E0B9C"/>
    <w:multiLevelType w:val="hybridMultilevel"/>
    <w:tmpl w:val="F59CE638"/>
    <w:lvl w:ilvl="0" w:tplc="4BF2E1C6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5" w15:restartNumberingAfterBreak="0">
    <w:nsid w:val="34061887"/>
    <w:multiLevelType w:val="hybridMultilevel"/>
    <w:tmpl w:val="DDE09D28"/>
    <w:lvl w:ilvl="0" w:tplc="B22014E4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6" w15:restartNumberingAfterBreak="0">
    <w:nsid w:val="3C443454"/>
    <w:multiLevelType w:val="hybridMultilevel"/>
    <w:tmpl w:val="B41AF930"/>
    <w:lvl w:ilvl="0" w:tplc="8B78DD9E">
      <w:start w:val="1"/>
      <w:numFmt w:val="decimal"/>
      <w:lvlText w:val="（%1）"/>
      <w:lvlJc w:val="left"/>
      <w:pPr>
        <w:ind w:left="360" w:hanging="36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56373FD5"/>
    <w:multiLevelType w:val="hybridMultilevel"/>
    <w:tmpl w:val="43A211B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A6777AF"/>
    <w:multiLevelType w:val="hybridMultilevel"/>
    <w:tmpl w:val="91D66B88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5DFF5C9A"/>
    <w:multiLevelType w:val="hybridMultilevel"/>
    <w:tmpl w:val="873EDF3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6CEF536B"/>
    <w:multiLevelType w:val="hybridMultilevel"/>
    <w:tmpl w:val="0024A6EE"/>
    <w:lvl w:ilvl="0" w:tplc="C34E1716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70D71AE"/>
    <w:multiLevelType w:val="hybridMultilevel"/>
    <w:tmpl w:val="0024A6EE"/>
    <w:lvl w:ilvl="0" w:tplc="C34E1716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48631704">
    <w:abstractNumId w:val="7"/>
  </w:num>
  <w:num w:numId="2" w16cid:durableId="307973919">
    <w:abstractNumId w:val="2"/>
  </w:num>
  <w:num w:numId="3" w16cid:durableId="1112480501">
    <w:abstractNumId w:val="3"/>
  </w:num>
  <w:num w:numId="4" w16cid:durableId="1381634898">
    <w:abstractNumId w:val="10"/>
  </w:num>
  <w:num w:numId="5" w16cid:durableId="1312128272">
    <w:abstractNumId w:val="11"/>
  </w:num>
  <w:num w:numId="6" w16cid:durableId="1180698970">
    <w:abstractNumId w:val="0"/>
  </w:num>
  <w:num w:numId="7" w16cid:durableId="766392185">
    <w:abstractNumId w:val="1"/>
  </w:num>
  <w:num w:numId="8" w16cid:durableId="1129863392">
    <w:abstractNumId w:val="6"/>
  </w:num>
  <w:num w:numId="9" w16cid:durableId="121505603">
    <w:abstractNumId w:val="5"/>
  </w:num>
  <w:num w:numId="10" w16cid:durableId="418142991">
    <w:abstractNumId w:val="4"/>
  </w:num>
  <w:num w:numId="11" w16cid:durableId="1222252456">
    <w:abstractNumId w:val="9"/>
  </w:num>
  <w:num w:numId="12" w16cid:durableId="9156286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EAF"/>
    <w:rsid w:val="000A4CCD"/>
    <w:rsid w:val="001A75AB"/>
    <w:rsid w:val="001F705A"/>
    <w:rsid w:val="0025215A"/>
    <w:rsid w:val="002F2B75"/>
    <w:rsid w:val="002F467B"/>
    <w:rsid w:val="00377BEC"/>
    <w:rsid w:val="003D7922"/>
    <w:rsid w:val="0040688F"/>
    <w:rsid w:val="00414EAF"/>
    <w:rsid w:val="004D1F40"/>
    <w:rsid w:val="00511C30"/>
    <w:rsid w:val="005D355D"/>
    <w:rsid w:val="006841A8"/>
    <w:rsid w:val="006905E7"/>
    <w:rsid w:val="00691516"/>
    <w:rsid w:val="006D294C"/>
    <w:rsid w:val="006F5152"/>
    <w:rsid w:val="00833976"/>
    <w:rsid w:val="00854126"/>
    <w:rsid w:val="00872603"/>
    <w:rsid w:val="008F4E21"/>
    <w:rsid w:val="009A385C"/>
    <w:rsid w:val="00AC4E75"/>
    <w:rsid w:val="00AC57EB"/>
    <w:rsid w:val="00B14FE3"/>
    <w:rsid w:val="00B54F7F"/>
    <w:rsid w:val="00BD1F66"/>
    <w:rsid w:val="00BD5038"/>
    <w:rsid w:val="00BF4148"/>
    <w:rsid w:val="00C201D1"/>
    <w:rsid w:val="00C50DE8"/>
    <w:rsid w:val="00C63EDE"/>
    <w:rsid w:val="00CC3610"/>
    <w:rsid w:val="00CD0408"/>
    <w:rsid w:val="00CF4753"/>
    <w:rsid w:val="00D364A8"/>
    <w:rsid w:val="00D37317"/>
    <w:rsid w:val="00D67F8B"/>
    <w:rsid w:val="00DB64B1"/>
    <w:rsid w:val="00F22967"/>
    <w:rsid w:val="00F45B4E"/>
    <w:rsid w:val="00F76E9E"/>
    <w:rsid w:val="00FF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817B9C"/>
  <w15:chartTrackingRefBased/>
  <w15:docId w15:val="{A1E518E3-06DB-4BBE-8714-CCA2D48B2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41A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14EA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EAF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414EAF"/>
    <w:rPr>
      <w:b/>
      <w:bCs/>
      <w:kern w:val="44"/>
      <w:sz w:val="44"/>
      <w:szCs w:val="44"/>
    </w:rPr>
  </w:style>
  <w:style w:type="paragraph" w:styleId="a4">
    <w:name w:val="Body Text"/>
    <w:basedOn w:val="a"/>
    <w:link w:val="a5"/>
    <w:uiPriority w:val="1"/>
    <w:qFormat/>
    <w:rsid w:val="00CC3610"/>
    <w:pPr>
      <w:autoSpaceDE w:val="0"/>
      <w:autoSpaceDN w:val="0"/>
      <w:adjustRightInd w:val="0"/>
      <w:jc w:val="left"/>
    </w:pPr>
    <w:rPr>
      <w:rFonts w:ascii="宋体" w:eastAsia="宋体" w:hAnsi="Times New Roman" w:cs="宋体"/>
      <w:kern w:val="0"/>
      <w:sz w:val="32"/>
      <w:szCs w:val="32"/>
    </w:rPr>
  </w:style>
  <w:style w:type="character" w:customStyle="1" w:styleId="a5">
    <w:name w:val="正文文本 字符"/>
    <w:basedOn w:val="a0"/>
    <w:link w:val="a4"/>
    <w:uiPriority w:val="1"/>
    <w:rsid w:val="00CC3610"/>
    <w:rPr>
      <w:rFonts w:ascii="宋体" w:eastAsia="宋体" w:hAnsi="Times New Roman" w:cs="宋体"/>
      <w:kern w:val="0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6841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6841A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6841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6841A8"/>
    <w:rPr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F45B4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0"/>
    <w:link w:val="aa"/>
    <w:uiPriority w:val="10"/>
    <w:qFormat/>
    <w:rsid w:val="00F45B4E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D67F8B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D67F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pubscholar.c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yanli liu</cp:lastModifiedBy>
  <cp:revision>18</cp:revision>
  <dcterms:created xsi:type="dcterms:W3CDTF">2023-11-06T06:19:00Z</dcterms:created>
  <dcterms:modified xsi:type="dcterms:W3CDTF">2023-11-06T06:22:00Z</dcterms:modified>
</cp:coreProperties>
</file>