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B8" w:rsidRPr="00574CB8" w:rsidRDefault="00574CB8" w:rsidP="00574CB8">
      <w:pPr>
        <w:jc w:val="center"/>
        <w:rPr>
          <w:rFonts w:ascii="微软雅黑" w:eastAsia="微软雅黑" w:hAnsi="微软雅黑" w:hint="eastAsia"/>
          <w:sz w:val="24"/>
          <w:szCs w:val="24"/>
        </w:rPr>
      </w:pPr>
      <w:r w:rsidRPr="00574CB8">
        <w:rPr>
          <w:rFonts w:ascii="微软雅黑" w:eastAsia="微软雅黑" w:hAnsi="微软雅黑" w:hint="eastAsia"/>
          <w:sz w:val="24"/>
          <w:szCs w:val="24"/>
        </w:rPr>
        <w:t>关于征集2023重大科学问题、 工程技术难题和产业技术问题的通知</w:t>
      </w:r>
    </w:p>
    <w:p w:rsidR="00574CB8" w:rsidRDefault="00574CB8" w:rsidP="00574CB8">
      <w:pPr>
        <w:rPr>
          <w:rFonts w:ascii="微软雅黑" w:eastAsia="微软雅黑" w:hAnsi="微软雅黑" w:hint="eastAsia"/>
          <w:sz w:val="24"/>
          <w:szCs w:val="24"/>
        </w:rPr>
      </w:pPr>
    </w:p>
    <w:p w:rsidR="00574CB8" w:rsidRPr="00574CB8" w:rsidRDefault="00574CB8" w:rsidP="00574CB8">
      <w:pPr>
        <w:rPr>
          <w:rFonts w:ascii="微软雅黑" w:eastAsia="微软雅黑" w:hAnsi="微软雅黑"/>
          <w:sz w:val="24"/>
          <w:szCs w:val="24"/>
        </w:rPr>
      </w:pPr>
      <w:r w:rsidRPr="00574CB8">
        <w:rPr>
          <w:rFonts w:ascii="微软雅黑" w:eastAsia="微软雅黑" w:hAnsi="微软雅黑" w:hint="eastAsia"/>
          <w:sz w:val="24"/>
          <w:szCs w:val="24"/>
        </w:rPr>
        <w:t>各位理事：</w:t>
      </w:r>
    </w:p>
    <w:p w:rsidR="00574CB8" w:rsidRPr="00574CB8" w:rsidRDefault="00574CB8" w:rsidP="00574CB8">
      <w:pPr>
        <w:ind w:firstLineChars="200" w:firstLine="480"/>
        <w:rPr>
          <w:rFonts w:ascii="微软雅黑" w:eastAsia="微软雅黑" w:hAnsi="微软雅黑"/>
          <w:sz w:val="24"/>
          <w:szCs w:val="24"/>
        </w:rPr>
      </w:pPr>
      <w:r w:rsidRPr="00574CB8">
        <w:rPr>
          <w:rFonts w:ascii="微软雅黑" w:eastAsia="微软雅黑" w:hAnsi="微软雅黑" w:hint="eastAsia"/>
          <w:sz w:val="24"/>
          <w:szCs w:val="24"/>
        </w:rPr>
        <w:t>为进一步加强科技前瞻</w:t>
      </w:r>
      <w:proofErr w:type="gramStart"/>
      <w:r w:rsidRPr="00574CB8">
        <w:rPr>
          <w:rFonts w:ascii="微软雅黑" w:eastAsia="微软雅黑" w:hAnsi="微软雅黑" w:hint="eastAsia"/>
          <w:sz w:val="24"/>
          <w:szCs w:val="24"/>
        </w:rPr>
        <w:t>研</w:t>
      </w:r>
      <w:proofErr w:type="gramEnd"/>
      <w:r w:rsidRPr="00574CB8">
        <w:rPr>
          <w:rFonts w:ascii="微软雅黑" w:eastAsia="微软雅黑" w:hAnsi="微软雅黑" w:hint="eastAsia"/>
          <w:sz w:val="24"/>
          <w:szCs w:val="24"/>
        </w:rPr>
        <w:t>判，引领原创性科研攻关，推进科技自立自强，根据《中国科协办公厅关于征集2023重大科学问题、工程技术难题和产业技术问题的通知》（科协</w:t>
      </w:r>
      <w:proofErr w:type="gramStart"/>
      <w:r w:rsidRPr="00574CB8">
        <w:rPr>
          <w:rFonts w:ascii="微软雅黑" w:eastAsia="微软雅黑" w:hAnsi="微软雅黑" w:hint="eastAsia"/>
          <w:sz w:val="24"/>
          <w:szCs w:val="24"/>
        </w:rPr>
        <w:t>办函创字</w:t>
      </w:r>
      <w:proofErr w:type="gramEnd"/>
      <w:r w:rsidRPr="00574CB8">
        <w:rPr>
          <w:rFonts w:ascii="微软雅黑" w:eastAsia="微软雅黑" w:hAnsi="微软雅黑" w:hint="eastAsia"/>
          <w:sz w:val="24"/>
          <w:szCs w:val="24"/>
        </w:rPr>
        <w:t>〔2023〕8号）有关要求，中国生态学学会即日起开展生态领域前沿科学问题、工程技术难题和产业技术问题的征集工作。现就有关事项通知如下：</w:t>
      </w:r>
    </w:p>
    <w:p w:rsidR="00574CB8" w:rsidRPr="00574CB8" w:rsidRDefault="00574CB8" w:rsidP="00574CB8">
      <w:pPr>
        <w:ind w:firstLineChars="200" w:firstLine="480"/>
        <w:rPr>
          <w:rFonts w:ascii="微软雅黑" w:eastAsia="微软雅黑" w:hAnsi="微软雅黑"/>
          <w:sz w:val="24"/>
          <w:szCs w:val="24"/>
        </w:rPr>
      </w:pPr>
      <w:r w:rsidRPr="00574CB8">
        <w:rPr>
          <w:rFonts w:ascii="微软雅黑" w:eastAsia="微软雅黑" w:hAnsi="微软雅黑" w:hint="eastAsia"/>
          <w:sz w:val="24"/>
          <w:szCs w:val="24"/>
        </w:rPr>
        <w:t>一、征集时间</w:t>
      </w:r>
    </w:p>
    <w:p w:rsidR="00574CB8" w:rsidRPr="00574CB8" w:rsidRDefault="00574CB8" w:rsidP="00574CB8">
      <w:pPr>
        <w:ind w:firstLineChars="200" w:firstLine="480"/>
        <w:rPr>
          <w:rFonts w:ascii="微软雅黑" w:eastAsia="微软雅黑" w:hAnsi="微软雅黑"/>
          <w:sz w:val="24"/>
          <w:szCs w:val="24"/>
        </w:rPr>
      </w:pPr>
      <w:r w:rsidRPr="00574CB8">
        <w:rPr>
          <w:rFonts w:ascii="微软雅黑" w:eastAsia="微软雅黑" w:hAnsi="微软雅黑" w:hint="eastAsia"/>
          <w:sz w:val="24"/>
          <w:szCs w:val="24"/>
        </w:rPr>
        <w:t>即日起至2023年3月13日止。</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面向世界科技前沿、面向经济主战场、面向国家重大需求、面向人民生命健康，征集对未来科技发展具有引领作用的前沿科学问题、工程技术难题和产业技术问题。聚焦原创性、引领性问题和关键核心技术问题，特别是制造强国、质量强国、航天强国、交通强国、网络强国、数字中国建设过程中的重大问题。</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征集范围原则上覆盖所有自然科学与工程技术领域，重点征集数理化基础科学、生命健康（含医学）、地球科学（</w:t>
      </w:r>
      <w:proofErr w:type="gramStart"/>
      <w:r w:rsidRPr="00574CB8">
        <w:rPr>
          <w:rFonts w:ascii="微软雅黑" w:eastAsia="微软雅黑" w:hAnsi="微软雅黑" w:hint="eastAsia"/>
          <w:sz w:val="24"/>
          <w:szCs w:val="24"/>
        </w:rPr>
        <w:t>含深地</w:t>
      </w:r>
      <w:proofErr w:type="gramEnd"/>
      <w:r w:rsidRPr="00574CB8">
        <w:rPr>
          <w:rFonts w:ascii="微软雅黑" w:eastAsia="微软雅黑" w:hAnsi="微软雅黑" w:hint="eastAsia"/>
          <w:sz w:val="24"/>
          <w:szCs w:val="24"/>
        </w:rPr>
        <w:t>深海）、生态环境、制造科技、信息科技、先进材料、资源能源、农业科技（含食品）、空天科技等10个科技领域。</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三、征集数量</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数量不限，中国生态学学会可向中国科协推荐前沿科学问题、工程技术难题和产业技术问题各3-5个。</w:t>
      </w:r>
    </w:p>
    <w:p w:rsidR="00574CB8" w:rsidRPr="00574CB8" w:rsidRDefault="00574CB8" w:rsidP="00574CB8">
      <w:pPr>
        <w:ind w:firstLineChars="200" w:firstLine="480"/>
        <w:rPr>
          <w:rFonts w:ascii="微软雅黑" w:eastAsia="微软雅黑" w:hAnsi="微软雅黑"/>
          <w:sz w:val="24"/>
          <w:szCs w:val="24"/>
        </w:rPr>
      </w:pPr>
      <w:r w:rsidRPr="00574CB8">
        <w:rPr>
          <w:rFonts w:ascii="微软雅黑" w:eastAsia="微软雅黑" w:hAnsi="微软雅黑" w:hint="eastAsia"/>
          <w:sz w:val="24"/>
          <w:szCs w:val="24"/>
        </w:rPr>
        <w:t>四、征集要求</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每个问题难题应包括问题题目、所属学科、关键词、问题正文（含问题描述、</w:t>
      </w:r>
      <w:r w:rsidRPr="00574CB8">
        <w:rPr>
          <w:rFonts w:ascii="微软雅黑" w:eastAsia="微软雅黑" w:hAnsi="微软雅黑" w:hint="eastAsia"/>
          <w:sz w:val="24"/>
          <w:szCs w:val="24"/>
        </w:rPr>
        <w:lastRenderedPageBreak/>
        <w:t>问题背景、最新进展、重要意义）。正文长度2000字左右。除标题及关键词以中英文双语对照撰写外，其余内容均以中文撰写（附件）。不按照规定格式撰写的问题难题将不能进入遴选环节。</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五、遴选与发布</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中国科协将组建领域专家组和终</w:t>
      </w:r>
      <w:proofErr w:type="gramStart"/>
      <w:r w:rsidRPr="00574CB8">
        <w:rPr>
          <w:rFonts w:ascii="微软雅黑" w:eastAsia="微软雅黑" w:hAnsi="微软雅黑" w:hint="eastAsia"/>
          <w:sz w:val="24"/>
          <w:szCs w:val="24"/>
        </w:rPr>
        <w:t>选专家</w:t>
      </w:r>
      <w:proofErr w:type="gramEnd"/>
      <w:r w:rsidRPr="00574CB8">
        <w:rPr>
          <w:rFonts w:ascii="微软雅黑" w:eastAsia="微软雅黑" w:hAnsi="微软雅黑" w:hint="eastAsia"/>
          <w:sz w:val="24"/>
          <w:szCs w:val="24"/>
        </w:rPr>
        <w:t>委员会，通过初选、复选、终选等环节，对推荐问题进行遴选评议，遴选10个前沿科学问题、10个工程技术难题和10个产业技术问题。通过终评遴选的30个问题难题将面向社会发布。入选的30个问题难题正文将汇编出版。围绕入选的问题难题召开系列高层次研讨会，形成建议报告呈送有关部门作为决策参考，编写科普文章并结集出版。</w:t>
      </w:r>
    </w:p>
    <w:p w:rsidR="00574CB8" w:rsidRPr="00574CB8" w:rsidRDefault="00574CB8" w:rsidP="00574CB8">
      <w:pPr>
        <w:ind w:firstLineChars="200" w:firstLine="480"/>
        <w:rPr>
          <w:rFonts w:ascii="微软雅黑" w:eastAsia="微软雅黑" w:hAnsi="微软雅黑" w:hint="eastAsia"/>
          <w:sz w:val="24"/>
          <w:szCs w:val="24"/>
        </w:rPr>
      </w:pPr>
      <w:r w:rsidRPr="00574CB8">
        <w:rPr>
          <w:rFonts w:ascii="微软雅黑" w:eastAsia="微软雅黑" w:hAnsi="微软雅黑" w:hint="eastAsia"/>
          <w:sz w:val="24"/>
          <w:szCs w:val="24"/>
        </w:rPr>
        <w:t>中国生态学学会作为中国科协评选出的中国特色世界一流学会建设项目的50个学会之一，原则上必须推荐。还请各位理事积极推荐！</w:t>
      </w:r>
    </w:p>
    <w:p w:rsidR="00574CB8" w:rsidRPr="00574CB8" w:rsidRDefault="00574CB8" w:rsidP="00574CB8">
      <w:pPr>
        <w:rPr>
          <w:rFonts w:ascii="微软雅黑" w:eastAsia="微软雅黑" w:hAnsi="微软雅黑" w:hint="eastAsia"/>
          <w:sz w:val="24"/>
          <w:szCs w:val="24"/>
        </w:rPr>
      </w:pPr>
      <w:r w:rsidRPr="00574CB8">
        <w:rPr>
          <w:rFonts w:ascii="微软雅黑" w:eastAsia="微软雅黑" w:hAnsi="微软雅黑" w:hint="eastAsia"/>
          <w:sz w:val="24"/>
          <w:szCs w:val="24"/>
        </w:rPr>
        <w:t>六、联系方式：</w:t>
      </w:r>
    </w:p>
    <w:p w:rsidR="00574CB8" w:rsidRPr="00574CB8" w:rsidRDefault="00574CB8" w:rsidP="00574CB8">
      <w:pPr>
        <w:rPr>
          <w:rFonts w:ascii="微软雅黑" w:eastAsia="微软雅黑" w:hAnsi="微软雅黑" w:hint="eastAsia"/>
          <w:sz w:val="24"/>
          <w:szCs w:val="24"/>
        </w:rPr>
      </w:pPr>
      <w:r w:rsidRPr="00574CB8">
        <w:rPr>
          <w:rFonts w:ascii="微软雅黑" w:eastAsia="微软雅黑" w:hAnsi="微软雅黑" w:hint="eastAsia"/>
          <w:sz w:val="24"/>
          <w:szCs w:val="24"/>
        </w:rPr>
        <w:t>中国生态学学会  李博</w:t>
      </w:r>
    </w:p>
    <w:p w:rsidR="00352878" w:rsidRPr="00574CB8" w:rsidRDefault="00574CB8" w:rsidP="00574CB8">
      <w:pPr>
        <w:rPr>
          <w:rFonts w:ascii="微软雅黑" w:eastAsia="微软雅黑" w:hAnsi="微软雅黑"/>
          <w:sz w:val="24"/>
          <w:szCs w:val="24"/>
        </w:rPr>
      </w:pPr>
      <w:bookmarkStart w:id="0" w:name="_GoBack"/>
      <w:bookmarkEnd w:id="0"/>
      <w:r w:rsidRPr="00574CB8">
        <w:rPr>
          <w:rFonts w:ascii="微软雅黑" w:eastAsia="微软雅黑" w:hAnsi="微软雅黑" w:hint="eastAsia"/>
          <w:sz w:val="24"/>
          <w:szCs w:val="24"/>
        </w:rPr>
        <w:t>邮箱：xs-esc@rcees.ac.cn   联系电话：62849101-202   13810030795</w:t>
      </w:r>
    </w:p>
    <w:sectPr w:rsidR="00352878" w:rsidRPr="00574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B8"/>
    <w:rsid w:val="00352878"/>
    <w:rsid w:val="0057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811</Characters>
  <Application>Microsoft Office Word</Application>
  <DocSecurity>0</DocSecurity>
  <Lines>6</Lines>
  <Paragraphs>1</Paragraphs>
  <ScaleCrop>false</ScaleCrop>
  <Company>Microsoft</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2023-02-28T03:04:00Z</dcterms:created>
  <dcterms:modified xsi:type="dcterms:W3CDTF">2023-02-28T03:06:00Z</dcterms:modified>
</cp:coreProperties>
</file>