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5C" w:rsidRDefault="00AD095C" w:rsidP="00AD095C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2022-2024年修缮购置专项仪器设备类规划</w:t>
      </w:r>
    </w:p>
    <w:p w:rsidR="00D62068" w:rsidRDefault="00AD095C" w:rsidP="00D62068">
      <w:pPr>
        <w:spacing w:line="312" w:lineRule="auto"/>
        <w:jc w:val="center"/>
        <w:rPr>
          <w:rFonts w:ascii="楷体" w:eastAsia="楷体" w:hAnsi="楷体" w:cs="宋体"/>
          <w:bCs/>
          <w:color w:val="000000"/>
          <w:sz w:val="32"/>
          <w:szCs w:val="32"/>
          <w:lang w:val="zh-CN"/>
        </w:rPr>
      </w:pPr>
      <w:r w:rsidRPr="00AD095C">
        <w:rPr>
          <w:rFonts w:ascii="楷体" w:eastAsia="楷体" w:hAnsi="楷体" w:cs="宋体" w:hint="eastAsia"/>
          <w:bCs/>
          <w:color w:val="000000"/>
          <w:sz w:val="32"/>
          <w:szCs w:val="32"/>
          <w:lang w:val="zh-CN"/>
        </w:rPr>
        <w:t>（参考提纲）</w:t>
      </w:r>
    </w:p>
    <w:p w:rsidR="00D62068" w:rsidRDefault="00D62068" w:rsidP="00D62068">
      <w:pPr>
        <w:spacing w:line="312" w:lineRule="auto"/>
        <w:jc w:val="center"/>
        <w:rPr>
          <w:rFonts w:ascii="楷体" w:eastAsia="楷体" w:hAnsi="楷体" w:cs="宋体"/>
          <w:b/>
          <w:bCs/>
          <w:color w:val="000000"/>
          <w:sz w:val="40"/>
          <w:szCs w:val="32"/>
          <w:lang w:val="zh-CN"/>
        </w:rPr>
      </w:pPr>
      <w:r w:rsidRPr="009C2DF7">
        <w:rPr>
          <w:rFonts w:ascii="楷体" w:eastAsia="楷体" w:hAnsi="楷体" w:cs="宋体" w:hint="eastAsia"/>
          <w:b/>
          <w:bCs/>
          <w:color w:val="000000"/>
          <w:sz w:val="40"/>
          <w:szCs w:val="32"/>
          <w:lang w:val="zh-CN"/>
        </w:rPr>
        <w:t>XXX平台/项目</w:t>
      </w:r>
    </w:p>
    <w:p w:rsidR="00C85A5B" w:rsidRDefault="004B5AB6" w:rsidP="00C85A5B">
      <w:pPr>
        <w:snapToGrid w:val="0"/>
        <w:spacing w:beforeLines="50" w:before="156" w:line="560" w:lineRule="exact"/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一、</w:t>
      </w:r>
      <w:r w:rsidR="003B6516">
        <w:rPr>
          <w:rFonts w:ascii="仿宋_GB2312" w:eastAsia="仿宋_GB2312" w:hint="eastAsia"/>
          <w:b/>
          <w:color w:val="000000"/>
          <w:sz w:val="32"/>
        </w:rPr>
        <w:t>建设</w:t>
      </w:r>
      <w:r w:rsidR="00F3420B" w:rsidRPr="004B5AB6">
        <w:rPr>
          <w:rFonts w:ascii="仿宋_GB2312" w:eastAsia="仿宋_GB2312" w:hint="eastAsia"/>
          <w:b/>
          <w:color w:val="000000"/>
          <w:sz w:val="32"/>
        </w:rPr>
        <w:t>意义</w:t>
      </w:r>
    </w:p>
    <w:p w:rsidR="00931E94" w:rsidRDefault="004B5AB6" w:rsidP="004B5AB6">
      <w:pPr>
        <w:snapToGrid w:val="0"/>
        <w:spacing w:beforeLines="50" w:before="156" w:line="560" w:lineRule="exact"/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sz w:val="32"/>
        </w:rPr>
        <w:t>二、</w:t>
      </w:r>
      <w:r w:rsidR="00C85A5B">
        <w:rPr>
          <w:rFonts w:ascii="仿宋_GB2312" w:eastAsia="仿宋_GB2312" w:hint="eastAsia"/>
          <w:b/>
          <w:color w:val="000000"/>
          <w:sz w:val="32"/>
        </w:rPr>
        <w:t>基础条件现状</w:t>
      </w:r>
    </w:p>
    <w:p w:rsidR="00C85A5B" w:rsidRPr="00C85A5B" w:rsidRDefault="00C85A5B" w:rsidP="004B5AB6">
      <w:pPr>
        <w:snapToGrid w:val="0"/>
        <w:spacing w:beforeLines="50" w:before="156" w:line="560" w:lineRule="exact"/>
        <w:rPr>
          <w:rFonts w:eastAsia="仿宋_GB2312"/>
          <w:color w:val="000000"/>
          <w:sz w:val="28"/>
        </w:rPr>
      </w:pPr>
      <w:r w:rsidRPr="00C85A5B">
        <w:rPr>
          <w:rFonts w:eastAsia="仿宋_GB2312"/>
          <w:color w:val="000000"/>
          <w:sz w:val="28"/>
        </w:rPr>
        <w:t>（</w:t>
      </w:r>
      <w:r w:rsidRPr="00C85A5B">
        <w:rPr>
          <w:rFonts w:eastAsia="仿宋_GB2312"/>
          <w:color w:val="000000"/>
          <w:sz w:val="28"/>
        </w:rPr>
        <w:t>1</w:t>
      </w:r>
      <w:r w:rsidRPr="00C85A5B">
        <w:rPr>
          <w:rFonts w:eastAsia="仿宋_GB2312"/>
          <w:color w:val="000000"/>
          <w:sz w:val="28"/>
        </w:rPr>
        <w:t>）现状概况</w:t>
      </w:r>
    </w:p>
    <w:p w:rsidR="00C85A5B" w:rsidRPr="00C85A5B" w:rsidRDefault="00C85A5B" w:rsidP="004B5AB6">
      <w:pPr>
        <w:snapToGrid w:val="0"/>
        <w:spacing w:beforeLines="50" w:before="156" w:line="560" w:lineRule="exact"/>
        <w:rPr>
          <w:rFonts w:eastAsia="仿宋_GB2312"/>
          <w:color w:val="000000"/>
          <w:sz w:val="28"/>
        </w:rPr>
      </w:pPr>
      <w:r w:rsidRPr="00C85A5B">
        <w:rPr>
          <w:rFonts w:eastAsia="仿宋_GB2312"/>
          <w:color w:val="000000"/>
          <w:sz w:val="28"/>
        </w:rPr>
        <w:t>（</w:t>
      </w:r>
      <w:r w:rsidRPr="00C85A5B">
        <w:rPr>
          <w:rFonts w:eastAsia="仿宋_GB2312"/>
          <w:color w:val="000000"/>
          <w:sz w:val="28"/>
        </w:rPr>
        <w:t>2</w:t>
      </w:r>
      <w:r w:rsidRPr="00C85A5B">
        <w:rPr>
          <w:rFonts w:eastAsia="仿宋_GB2312"/>
          <w:color w:val="000000"/>
          <w:sz w:val="28"/>
        </w:rPr>
        <w:t>）</w:t>
      </w:r>
      <w:r>
        <w:rPr>
          <w:rFonts w:eastAsia="仿宋_GB2312" w:hint="eastAsia"/>
          <w:color w:val="000000"/>
          <w:sz w:val="28"/>
        </w:rPr>
        <w:t>平台建设</w:t>
      </w:r>
      <w:r w:rsidR="00D62068">
        <w:rPr>
          <w:rFonts w:eastAsia="仿宋_GB2312" w:hint="eastAsia"/>
          <w:color w:val="000000"/>
          <w:sz w:val="28"/>
        </w:rPr>
        <w:t>方面</w:t>
      </w:r>
      <w:r>
        <w:rPr>
          <w:rFonts w:eastAsia="仿宋_GB2312" w:hint="eastAsia"/>
          <w:color w:val="000000"/>
          <w:sz w:val="28"/>
        </w:rPr>
        <w:t>的有效做法、主要</w:t>
      </w:r>
      <w:r w:rsidRPr="00C85A5B">
        <w:rPr>
          <w:rFonts w:eastAsia="仿宋_GB2312"/>
          <w:color w:val="000000"/>
          <w:sz w:val="28"/>
        </w:rPr>
        <w:t>经验和存在的问题</w:t>
      </w:r>
    </w:p>
    <w:p w:rsidR="001770FD" w:rsidRPr="004B5AB6" w:rsidRDefault="004B5AB6" w:rsidP="004B5AB6">
      <w:pPr>
        <w:spacing w:beforeLines="50" w:before="156" w:line="560" w:lineRule="exact"/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三、</w:t>
      </w:r>
      <w:r w:rsidR="00C85A5B">
        <w:rPr>
          <w:rFonts w:ascii="仿宋_GB2312" w:eastAsia="仿宋_GB2312" w:hint="eastAsia"/>
          <w:b/>
          <w:color w:val="000000"/>
          <w:sz w:val="32"/>
        </w:rPr>
        <w:t>实施</w:t>
      </w:r>
      <w:r w:rsidR="00F3420B" w:rsidRPr="004B5AB6">
        <w:rPr>
          <w:rFonts w:ascii="仿宋_GB2312" w:eastAsia="仿宋_GB2312" w:hint="eastAsia"/>
          <w:b/>
          <w:color w:val="000000"/>
          <w:sz w:val="32"/>
        </w:rPr>
        <w:t>必要性</w:t>
      </w:r>
    </w:p>
    <w:p w:rsidR="009C2DF7" w:rsidRPr="004B5AB6" w:rsidRDefault="004B5AB6" w:rsidP="004B5AB6">
      <w:pPr>
        <w:spacing w:beforeLines="50" w:before="156"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四、</w:t>
      </w:r>
      <w:r w:rsidR="00F3420B" w:rsidRPr="004B5AB6">
        <w:rPr>
          <w:rFonts w:ascii="仿宋_GB2312" w:eastAsia="仿宋_GB2312" w:hint="eastAsia"/>
          <w:b/>
          <w:color w:val="000000"/>
          <w:sz w:val="32"/>
        </w:rPr>
        <w:t>建设目标</w:t>
      </w:r>
    </w:p>
    <w:p w:rsidR="009C2DF7" w:rsidRPr="004B5AB6" w:rsidRDefault="004B5AB6" w:rsidP="004B5AB6">
      <w:pPr>
        <w:spacing w:beforeLines="50" w:before="156"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五、</w:t>
      </w:r>
      <w:r w:rsidR="003B6516">
        <w:rPr>
          <w:rFonts w:ascii="仿宋_GB2312" w:eastAsia="仿宋_GB2312" w:hint="eastAsia"/>
          <w:b/>
          <w:color w:val="000000"/>
          <w:sz w:val="32"/>
        </w:rPr>
        <w:t>建设</w:t>
      </w:r>
      <w:r w:rsidR="004253CA" w:rsidRPr="004B5AB6">
        <w:rPr>
          <w:rFonts w:ascii="仿宋_GB2312" w:eastAsia="仿宋_GB2312" w:hint="eastAsia"/>
          <w:b/>
          <w:color w:val="000000"/>
          <w:sz w:val="32"/>
        </w:rPr>
        <w:t>内容</w:t>
      </w:r>
    </w:p>
    <w:p w:rsidR="004253CA" w:rsidRPr="00BD60A6" w:rsidRDefault="004B5AB6" w:rsidP="00BD60A6">
      <w:pPr>
        <w:spacing w:beforeLines="50" w:before="156" w:line="560" w:lineRule="exact"/>
        <w:ind w:firstLineChars="200" w:firstLine="560"/>
        <w:rPr>
          <w:rFonts w:ascii="仿宋_GB2312" w:eastAsia="仿宋_GB2312"/>
          <w:sz w:val="28"/>
        </w:rPr>
      </w:pPr>
      <w:r w:rsidRPr="00BD60A6">
        <w:rPr>
          <w:rFonts w:ascii="仿宋_GB2312" w:eastAsia="仿宋_GB2312" w:hint="eastAsia"/>
          <w:color w:val="000000"/>
          <w:sz w:val="28"/>
        </w:rPr>
        <w:t>详细说明设备购置理由、用途、服务科研方向、选型、</w:t>
      </w:r>
      <w:r w:rsidR="008B6AAB">
        <w:rPr>
          <w:rFonts w:ascii="仿宋_GB2312" w:eastAsia="仿宋_GB2312" w:hint="eastAsia"/>
          <w:color w:val="000000"/>
          <w:sz w:val="28"/>
        </w:rPr>
        <w:t>仪器</w:t>
      </w:r>
      <w:r w:rsidRPr="00BD60A6">
        <w:rPr>
          <w:rFonts w:ascii="仿宋_GB2312" w:eastAsia="仿宋_GB2312" w:hint="eastAsia"/>
          <w:color w:val="000000"/>
          <w:sz w:val="28"/>
        </w:rPr>
        <w:t>经费</w:t>
      </w:r>
      <w:r w:rsidR="008B6AAB">
        <w:rPr>
          <w:rFonts w:ascii="仿宋_GB2312" w:eastAsia="仿宋_GB2312" w:hint="eastAsia"/>
          <w:color w:val="000000"/>
          <w:sz w:val="28"/>
        </w:rPr>
        <w:t>预算</w:t>
      </w:r>
      <w:r w:rsidRPr="00BD60A6">
        <w:rPr>
          <w:rFonts w:ascii="仿宋_GB2312" w:eastAsia="仿宋_GB2312" w:hint="eastAsia"/>
          <w:color w:val="000000"/>
          <w:sz w:val="28"/>
        </w:rPr>
        <w:t>及</w:t>
      </w:r>
      <w:proofErr w:type="gramStart"/>
      <w:r w:rsidR="009C656F" w:rsidRPr="00BD60A6">
        <w:rPr>
          <w:rFonts w:ascii="仿宋_GB2312" w:eastAsia="仿宋_GB2312" w:hint="eastAsia"/>
          <w:color w:val="000000"/>
          <w:sz w:val="28"/>
        </w:rPr>
        <w:t>仪器查重</w:t>
      </w:r>
      <w:r w:rsidRPr="00BD60A6">
        <w:rPr>
          <w:rFonts w:ascii="仿宋_GB2312" w:eastAsia="仿宋_GB2312" w:hint="eastAsia"/>
          <w:color w:val="000000"/>
          <w:sz w:val="28"/>
        </w:rPr>
        <w:t>等</w:t>
      </w:r>
      <w:proofErr w:type="gramEnd"/>
      <w:r w:rsidRPr="00BD60A6">
        <w:rPr>
          <w:rFonts w:ascii="仿宋_GB2312" w:eastAsia="仿宋_GB2312" w:hint="eastAsia"/>
          <w:color w:val="000000"/>
          <w:sz w:val="28"/>
        </w:rPr>
        <w:t>内容</w:t>
      </w:r>
      <w:r w:rsidR="00363148" w:rsidRPr="00BD60A6">
        <w:rPr>
          <w:rFonts w:ascii="仿宋_GB2312" w:eastAsia="仿宋_GB2312" w:hint="eastAsia"/>
          <w:color w:val="000000"/>
          <w:sz w:val="28"/>
        </w:rPr>
        <w:t>。</w:t>
      </w:r>
      <w:r w:rsidR="00D86553">
        <w:rPr>
          <w:rFonts w:ascii="仿宋_GB2312" w:eastAsia="仿宋_GB2312" w:hint="eastAsia"/>
          <w:color w:val="000000"/>
          <w:sz w:val="28"/>
        </w:rPr>
        <w:t>经费</w:t>
      </w:r>
      <w:r w:rsidR="000B1356">
        <w:rPr>
          <w:rFonts w:ascii="仿宋_GB2312" w:eastAsia="仿宋_GB2312" w:hint="eastAsia"/>
          <w:color w:val="000000"/>
          <w:sz w:val="28"/>
        </w:rPr>
        <w:t>预算不超过600万元。</w:t>
      </w:r>
      <w:bookmarkStart w:id="0" w:name="_GoBack"/>
      <w:bookmarkEnd w:id="0"/>
      <w:r w:rsidR="008C0B6C" w:rsidRPr="008C0B6C">
        <w:rPr>
          <w:rFonts w:ascii="仿宋_GB2312" w:eastAsia="仿宋_GB2312" w:hint="eastAsia"/>
          <w:color w:val="000000"/>
          <w:sz w:val="28"/>
        </w:rPr>
        <w:t>“十四五”基本建设等专项已有设备购置渠道，不得再纳入修购规划。</w:t>
      </w:r>
    </w:p>
    <w:p w:rsidR="00D20AA0" w:rsidRPr="004B5AB6" w:rsidRDefault="004B5AB6" w:rsidP="004B5AB6">
      <w:pPr>
        <w:spacing w:beforeLines="50" w:before="156" w:line="56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六、</w:t>
      </w:r>
      <w:r w:rsidR="00E437D1" w:rsidRPr="004B5AB6">
        <w:rPr>
          <w:rFonts w:ascii="仿宋_GB2312" w:eastAsia="仿宋_GB2312" w:hint="eastAsia"/>
          <w:b/>
          <w:sz w:val="32"/>
        </w:rPr>
        <w:t>项目实施的保障机制</w:t>
      </w:r>
      <w:r w:rsidR="009C2DF7" w:rsidRPr="004B5AB6">
        <w:rPr>
          <w:rFonts w:ascii="仿宋_GB2312" w:eastAsia="仿宋_GB2312" w:hint="eastAsia"/>
          <w:b/>
          <w:sz w:val="32"/>
        </w:rPr>
        <w:t>与主要举措</w:t>
      </w:r>
    </w:p>
    <w:sectPr w:rsidR="00D20AA0" w:rsidRPr="004B5AB6" w:rsidSect="0019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EC" w:rsidRDefault="00DD17EC" w:rsidP="00CC469B">
      <w:r>
        <w:separator/>
      </w:r>
    </w:p>
  </w:endnote>
  <w:endnote w:type="continuationSeparator" w:id="0">
    <w:p w:rsidR="00DD17EC" w:rsidRDefault="00DD17EC" w:rsidP="00CC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EC" w:rsidRDefault="00DD17EC" w:rsidP="00CC469B">
      <w:r>
        <w:separator/>
      </w:r>
    </w:p>
  </w:footnote>
  <w:footnote w:type="continuationSeparator" w:id="0">
    <w:p w:rsidR="00DD17EC" w:rsidRDefault="00DD17EC" w:rsidP="00CC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6CD"/>
    <w:multiLevelType w:val="hybridMultilevel"/>
    <w:tmpl w:val="B9DA63DA"/>
    <w:lvl w:ilvl="0" w:tplc="90EAD43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2CD75DA5"/>
    <w:multiLevelType w:val="hybridMultilevel"/>
    <w:tmpl w:val="E2FA1DEA"/>
    <w:lvl w:ilvl="0" w:tplc="685E3FE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2F7D1788"/>
    <w:multiLevelType w:val="hybridMultilevel"/>
    <w:tmpl w:val="C3E24B46"/>
    <w:lvl w:ilvl="0" w:tplc="04090013">
      <w:start w:val="1"/>
      <w:numFmt w:val="chineseCountingThousand"/>
      <w:lvlText w:val="%1、"/>
      <w:lvlJc w:val="left"/>
      <w:pPr>
        <w:ind w:left="8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3">
    <w:nsid w:val="318B55C5"/>
    <w:multiLevelType w:val="hybridMultilevel"/>
    <w:tmpl w:val="AAAE5DB6"/>
    <w:lvl w:ilvl="0" w:tplc="42A2B920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774199"/>
    <w:multiLevelType w:val="hybridMultilevel"/>
    <w:tmpl w:val="BCBAE44E"/>
    <w:lvl w:ilvl="0" w:tplc="44527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763EAC"/>
    <w:multiLevelType w:val="hybridMultilevel"/>
    <w:tmpl w:val="073E35A4"/>
    <w:lvl w:ilvl="0" w:tplc="04090013">
      <w:start w:val="1"/>
      <w:numFmt w:val="chineseCountingThousand"/>
      <w:lvlText w:val="%1、"/>
      <w:lvlJc w:val="left"/>
      <w:pPr>
        <w:ind w:left="8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6">
    <w:nsid w:val="71836C34"/>
    <w:multiLevelType w:val="hybridMultilevel"/>
    <w:tmpl w:val="5D6A3588"/>
    <w:lvl w:ilvl="0" w:tplc="0AB28E60">
      <w:start w:val="1"/>
      <w:numFmt w:val="decimal"/>
      <w:lvlText w:val="%1."/>
      <w:lvlJc w:val="left"/>
      <w:pPr>
        <w:ind w:left="8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7">
    <w:nsid w:val="7C4D72C7"/>
    <w:multiLevelType w:val="hybridMultilevel"/>
    <w:tmpl w:val="DBFCF228"/>
    <w:lvl w:ilvl="0" w:tplc="CADE3092">
      <w:start w:val="1"/>
      <w:numFmt w:val="decimal"/>
      <w:lvlText w:val="（%1）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6B8"/>
    <w:rsid w:val="000044BE"/>
    <w:rsid w:val="00060D1C"/>
    <w:rsid w:val="000A0B7A"/>
    <w:rsid w:val="000B1356"/>
    <w:rsid w:val="000B1C34"/>
    <w:rsid w:val="00101743"/>
    <w:rsid w:val="001770FD"/>
    <w:rsid w:val="00190C4D"/>
    <w:rsid w:val="001C5C9A"/>
    <w:rsid w:val="001D1845"/>
    <w:rsid w:val="0023046D"/>
    <w:rsid w:val="00261BB0"/>
    <w:rsid w:val="00265BDD"/>
    <w:rsid w:val="0026730C"/>
    <w:rsid w:val="00283AFA"/>
    <w:rsid w:val="002843E2"/>
    <w:rsid w:val="00293DFF"/>
    <w:rsid w:val="00301076"/>
    <w:rsid w:val="00363148"/>
    <w:rsid w:val="003777FB"/>
    <w:rsid w:val="003A4C7B"/>
    <w:rsid w:val="003B3E16"/>
    <w:rsid w:val="003B6516"/>
    <w:rsid w:val="004253CA"/>
    <w:rsid w:val="00466608"/>
    <w:rsid w:val="004750B8"/>
    <w:rsid w:val="00490025"/>
    <w:rsid w:val="004A3464"/>
    <w:rsid w:val="004B3670"/>
    <w:rsid w:val="004B5AB6"/>
    <w:rsid w:val="004E6962"/>
    <w:rsid w:val="00500FA3"/>
    <w:rsid w:val="005243EF"/>
    <w:rsid w:val="00543336"/>
    <w:rsid w:val="00570708"/>
    <w:rsid w:val="005767F1"/>
    <w:rsid w:val="00577A2C"/>
    <w:rsid w:val="00595B25"/>
    <w:rsid w:val="005A0FAC"/>
    <w:rsid w:val="005B6188"/>
    <w:rsid w:val="005C361D"/>
    <w:rsid w:val="005D1779"/>
    <w:rsid w:val="00610A6E"/>
    <w:rsid w:val="00610DEA"/>
    <w:rsid w:val="00650FD7"/>
    <w:rsid w:val="0068571E"/>
    <w:rsid w:val="0069463F"/>
    <w:rsid w:val="006B6B12"/>
    <w:rsid w:val="006E42EB"/>
    <w:rsid w:val="00705302"/>
    <w:rsid w:val="007059B6"/>
    <w:rsid w:val="00716ADA"/>
    <w:rsid w:val="007231AD"/>
    <w:rsid w:val="0073295A"/>
    <w:rsid w:val="007429F5"/>
    <w:rsid w:val="0074369C"/>
    <w:rsid w:val="007C4DF6"/>
    <w:rsid w:val="007F0516"/>
    <w:rsid w:val="00826D55"/>
    <w:rsid w:val="00836427"/>
    <w:rsid w:val="008470A0"/>
    <w:rsid w:val="00853E89"/>
    <w:rsid w:val="00870629"/>
    <w:rsid w:val="00883166"/>
    <w:rsid w:val="008842AC"/>
    <w:rsid w:val="00887A53"/>
    <w:rsid w:val="008917DE"/>
    <w:rsid w:val="008B392C"/>
    <w:rsid w:val="008B6AAB"/>
    <w:rsid w:val="008C0B6C"/>
    <w:rsid w:val="008D10B9"/>
    <w:rsid w:val="008D15F5"/>
    <w:rsid w:val="008E0B91"/>
    <w:rsid w:val="008F1C3D"/>
    <w:rsid w:val="0090525B"/>
    <w:rsid w:val="00911918"/>
    <w:rsid w:val="00931E94"/>
    <w:rsid w:val="009C2DF7"/>
    <w:rsid w:val="009C656F"/>
    <w:rsid w:val="009E00EB"/>
    <w:rsid w:val="009E466F"/>
    <w:rsid w:val="009F3688"/>
    <w:rsid w:val="00A01B3F"/>
    <w:rsid w:val="00A03EDC"/>
    <w:rsid w:val="00A36825"/>
    <w:rsid w:val="00A4768F"/>
    <w:rsid w:val="00A73ED3"/>
    <w:rsid w:val="00AA3755"/>
    <w:rsid w:val="00AA3F7A"/>
    <w:rsid w:val="00AB7C41"/>
    <w:rsid w:val="00AC6231"/>
    <w:rsid w:val="00AD095C"/>
    <w:rsid w:val="00AF08CA"/>
    <w:rsid w:val="00AF7137"/>
    <w:rsid w:val="00B126B8"/>
    <w:rsid w:val="00B21807"/>
    <w:rsid w:val="00B40F0B"/>
    <w:rsid w:val="00BC17E9"/>
    <w:rsid w:val="00BD60A6"/>
    <w:rsid w:val="00BF7414"/>
    <w:rsid w:val="00C2038C"/>
    <w:rsid w:val="00C5101C"/>
    <w:rsid w:val="00C52A40"/>
    <w:rsid w:val="00C57B39"/>
    <w:rsid w:val="00C61272"/>
    <w:rsid w:val="00C85A5B"/>
    <w:rsid w:val="00C86CC4"/>
    <w:rsid w:val="00CA7EED"/>
    <w:rsid w:val="00CB29BD"/>
    <w:rsid w:val="00CB2DCF"/>
    <w:rsid w:val="00CC469B"/>
    <w:rsid w:val="00CF17CB"/>
    <w:rsid w:val="00D20AA0"/>
    <w:rsid w:val="00D62068"/>
    <w:rsid w:val="00D6693E"/>
    <w:rsid w:val="00D67488"/>
    <w:rsid w:val="00D86553"/>
    <w:rsid w:val="00D94CF6"/>
    <w:rsid w:val="00DA4A93"/>
    <w:rsid w:val="00DC6252"/>
    <w:rsid w:val="00DD17EC"/>
    <w:rsid w:val="00DF5D7F"/>
    <w:rsid w:val="00E0684B"/>
    <w:rsid w:val="00E1102D"/>
    <w:rsid w:val="00E12144"/>
    <w:rsid w:val="00E16496"/>
    <w:rsid w:val="00E233D2"/>
    <w:rsid w:val="00E437D1"/>
    <w:rsid w:val="00EC392D"/>
    <w:rsid w:val="00EC49C1"/>
    <w:rsid w:val="00EC55E7"/>
    <w:rsid w:val="00ED24A6"/>
    <w:rsid w:val="00EE481F"/>
    <w:rsid w:val="00F3420B"/>
    <w:rsid w:val="00FA17B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9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6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69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CC469B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99"/>
    <w:rsid w:val="004253CA"/>
    <w:rPr>
      <w:rFonts w:ascii="Cambria" w:eastAsia="MS Mincho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毕业论文段落"/>
    <w:basedOn w:val="a"/>
    <w:link w:val="Char1"/>
    <w:rsid w:val="004253CA"/>
    <w:pPr>
      <w:spacing w:line="400" w:lineRule="exact"/>
      <w:ind w:firstLineChars="200" w:firstLine="200"/>
    </w:pPr>
    <w:rPr>
      <w:sz w:val="24"/>
    </w:rPr>
  </w:style>
  <w:style w:type="character" w:customStyle="1" w:styleId="Char1">
    <w:name w:val="毕业论文段落 Char"/>
    <w:basedOn w:val="a0"/>
    <w:link w:val="a7"/>
    <w:rsid w:val="004253CA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4253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253CA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B6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9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6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69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CC469B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99"/>
    <w:rsid w:val="004253CA"/>
    <w:rPr>
      <w:rFonts w:ascii="Cambria" w:eastAsia="MS Mincho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毕业论文段落"/>
    <w:basedOn w:val="a"/>
    <w:link w:val="Char1"/>
    <w:rsid w:val="004253CA"/>
    <w:pPr>
      <w:spacing w:line="400" w:lineRule="exact"/>
      <w:ind w:firstLineChars="200" w:firstLine="200"/>
    </w:pPr>
    <w:rPr>
      <w:sz w:val="24"/>
    </w:rPr>
  </w:style>
  <w:style w:type="character" w:customStyle="1" w:styleId="Char1">
    <w:name w:val="毕业论文段落 Char"/>
    <w:basedOn w:val="a0"/>
    <w:link w:val="a7"/>
    <w:rsid w:val="004253CA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4253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253CA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B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3A0F-0022-4222-B80A-2D26CC4B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singtaoo singtaoo</dc:creator>
  <cp:lastModifiedBy>聂志文</cp:lastModifiedBy>
  <cp:revision>27</cp:revision>
  <dcterms:created xsi:type="dcterms:W3CDTF">2018-03-13T01:50:00Z</dcterms:created>
  <dcterms:modified xsi:type="dcterms:W3CDTF">2021-02-07T07:20:00Z</dcterms:modified>
</cp:coreProperties>
</file>