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jc w:val="center"/>
        <w:rPr>
          <w:rFonts w:ascii="Times New Roman" w:hAnsi="Times New Roman" w:cs="Times New Roman" w:eastAsiaTheme="majorEastAsia"/>
          <w:b/>
          <w:bCs/>
          <w:spacing w:val="6"/>
          <w:sz w:val="44"/>
          <w:szCs w:val="44"/>
        </w:rPr>
      </w:pPr>
      <w:bookmarkStart w:id="0" w:name="_Hlk13137488"/>
      <w:r>
        <w:rPr>
          <w:rFonts w:ascii="Times New Roman" w:hAnsi="Times New Roman" w:cs="Times New Roman" w:eastAsiaTheme="majorEastAsia"/>
          <w:b/>
          <w:bCs/>
          <w:spacing w:val="6"/>
          <w:sz w:val="44"/>
          <w:szCs w:val="44"/>
        </w:rPr>
        <w:t>2021年度中央引导地方科技发展专项资金（辽宁）拟支持项目征集表</w:t>
      </w:r>
    </w:p>
    <w:bookmarkEnd w:id="0"/>
    <w:tbl>
      <w:tblPr>
        <w:tblStyle w:val="4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701"/>
        <w:gridCol w:w="851"/>
        <w:gridCol w:w="992"/>
        <w:gridCol w:w="1276"/>
        <w:gridCol w:w="56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项目类别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自由探索类基础研究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科技创新基地建设</w:t>
            </w:r>
          </w:p>
          <w:p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科技成果转移转化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区域创新体系建设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所属领域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（可多选）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□创新平台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□装备制造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□材料科学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□能源交通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□电子信息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□生物医药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□医疗卫生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□农业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科学 </w:t>
            </w:r>
            <w:r>
              <w:rPr>
                <w:rFonts w:ascii="宋体" w:hAnsi="宋体" w:eastAsia="宋体" w:cs="Times New Roman"/>
                <w:sz w:val="24"/>
              </w:rPr>
              <w:t xml:space="preserve"> □资源环境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□节能环保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文化体育 </w:t>
            </w:r>
            <w:r>
              <w:rPr>
                <w:rFonts w:ascii="宋体" w:hAnsi="宋体" w:eastAsia="宋体" w:cs="Times New Roman"/>
                <w:sz w:val="24"/>
              </w:rPr>
              <w:t xml:space="preserve"> 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城镇化与城市发展 </w:t>
            </w:r>
            <w:r>
              <w:rPr>
                <w:rFonts w:ascii="宋体" w:hAnsi="宋体" w:eastAsia="宋体" w:cs="Times New Roman"/>
                <w:sz w:val="24"/>
              </w:rPr>
              <w:t xml:space="preserve">     □公共安全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ascii="宋体" w:hAnsi="宋体" w:eastAsia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海洋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宋体" w:hAnsi="宋体" w:eastAsia="宋体" w:cs="Times New Roman"/>
                <w:sz w:val="24"/>
              </w:rPr>
              <w:t>□其他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             </w:t>
            </w: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264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填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报单位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组织机构代码或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snapToGrid w:val="0"/>
              <w:ind w:right="84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□高等学校  □科研院所  □转制院所   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单位注册地址</w:t>
            </w:r>
          </w:p>
        </w:tc>
        <w:tc>
          <w:tcPr>
            <w:tcW w:w="7562" w:type="dxa"/>
            <w:gridSpan w:val="6"/>
            <w:vAlign w:val="center"/>
          </w:tcPr>
          <w:p>
            <w:pPr>
              <w:snapToGrid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项目负责人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ind w:right="852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napToGrid w:val="0"/>
              <w:ind w:right="96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手  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ind w:right="852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napToGrid w:val="0"/>
              <w:ind w:right="96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项目联系人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ind w:right="852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napToGrid w:val="0"/>
              <w:ind w:right="96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手  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ind w:right="852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ind w:left="-107" w:leftChars="-51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napToGrid w:val="0"/>
              <w:ind w:right="96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项目总预算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ind w:firstLine="240" w:firstLineChars="10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万元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其中申请专项资金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自筹资金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ind w:firstLine="240" w:firstLineChars="10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万元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其他财政资金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项目实施期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起始日期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完成日期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562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注：项目实施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年限一般不超过2年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二、项目的背景与意义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GB"/>
              </w:rPr>
              <w:t>（项目承担单位的基本信息、核心研发团队的基本情况、创新实力、组织保障能力、拟合作单位及任务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sz w:val="24"/>
                <w:szCs w:val="24"/>
                <w:lang w:val="en-GB"/>
              </w:rPr>
              <w:t>分工等情况；项目申报的意义、可行性、必要性等，不少于500字）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三、项目实施期实施内容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总括及分年度概述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GB"/>
              </w:rPr>
              <w:t>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四、项目实施期总体目标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概述项目实施期总体目标及绩效指标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GB"/>
              </w:rPr>
              <w:t>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五、项目实施期进度安排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分年度概述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GB"/>
              </w:rPr>
              <w:t>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六、项目预期目标与效果前景分析简况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sz w:val="28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（包括经济、社会、环境效益及产品、技术预期在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国际、国内、省内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的水平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GB"/>
              </w:rPr>
              <w:t>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七、项目预期成果转化情况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sz w:val="28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（包括项目支持期内，新承担科研任务、获得科研学术奖励、获得授权专利、重要国际学术会议报告、发表论文等情况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GB"/>
              </w:rPr>
              <w:t>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八、承担单位的项目实施条件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（包括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已批建的省级以上科技创新平台、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场地、仪器设备、人员经费等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，不少于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GB"/>
              </w:rPr>
              <w:t>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4" w:type="dxa"/>
            <w:gridSpan w:val="7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 w:val="28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九、项目标签（可多选）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9364" w:type="dxa"/>
            <w:gridSpan w:val="7"/>
          </w:tcPr>
          <w:p>
            <w:pPr>
              <w:snapToGrid w:val="0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科技扶贫、双创、科技金融、部省（区、市）会商重点任务。以上如果没有您要选择的标签，请在后面填写您的标签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</w:t>
            </w:r>
          </w:p>
        </w:tc>
      </w:tr>
    </w:tbl>
    <w:p/>
    <w:sectPr>
      <w:footerReference r:id="rId3" w:type="default"/>
      <w:pgSz w:w="11906" w:h="16838"/>
      <w:pgMar w:top="1440" w:right="1797" w:bottom="794" w:left="1797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8082546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25BE"/>
    <w:rsid w:val="7BFE7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Q.</cp:lastModifiedBy>
  <dcterms:modified xsi:type="dcterms:W3CDTF">2020-05-18T08:59:43Z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