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pPr w:leftFromText="180" w:rightFromText="180" w:vertAnchor="page" w:horzAnchor="margin" w:tblpY="1685"/>
        <w:tblW w:w="8406" w:type="dxa"/>
        <w:tblLook w:val="04A0" w:firstRow="1" w:lastRow="0" w:firstColumn="1" w:lastColumn="0" w:noHBand="0" w:noVBand="1"/>
      </w:tblPr>
      <w:tblGrid>
        <w:gridCol w:w="1838"/>
        <w:gridCol w:w="6568"/>
      </w:tblGrid>
      <w:tr w:rsidR="005A5C9A" w:rsidRPr="000E5171" w:rsidTr="006A4AC4">
        <w:trPr>
          <w:trHeight w:val="699"/>
        </w:trPr>
        <w:tc>
          <w:tcPr>
            <w:tcW w:w="1838" w:type="dxa"/>
            <w:vAlign w:val="center"/>
          </w:tcPr>
          <w:p w:rsidR="005A5C9A" w:rsidRPr="000E5171" w:rsidRDefault="005A5C9A" w:rsidP="006A4AC4">
            <w:pPr>
              <w:widowControl/>
              <w:jc w:val="center"/>
              <w:rPr>
                <w:rFonts w:ascii="仿宋_GB2312" w:eastAsia="仿宋_GB2312" w:hAnsi="Times New Roman" w:cs="Times New Roman"/>
                <w:sz w:val="28"/>
                <w:szCs w:val="28"/>
              </w:rPr>
            </w:pPr>
            <w:r w:rsidRPr="000E5171">
              <w:rPr>
                <w:rFonts w:ascii="仿宋_GB2312" w:eastAsia="仿宋_GB2312" w:hAnsi="Times New Roman" w:cs="Times New Roman" w:hint="eastAsia"/>
                <w:sz w:val="28"/>
                <w:szCs w:val="28"/>
              </w:rPr>
              <w:br w:type="page"/>
              <w:t>成果名称</w:t>
            </w:r>
          </w:p>
        </w:tc>
        <w:tc>
          <w:tcPr>
            <w:tcW w:w="6568" w:type="dxa"/>
          </w:tcPr>
          <w:p w:rsidR="005A5C9A" w:rsidRPr="000E5171" w:rsidRDefault="005A5C9A" w:rsidP="006A4AC4">
            <w:pPr>
              <w:widowControl/>
              <w:jc w:val="left"/>
              <w:rPr>
                <w:rFonts w:ascii="仿宋_GB2312" w:eastAsia="仿宋_GB2312" w:hAnsi="Times New Roman" w:cs="Times New Roman"/>
                <w:sz w:val="28"/>
                <w:szCs w:val="28"/>
              </w:rPr>
            </w:pPr>
            <w:r w:rsidRPr="000E5171">
              <w:rPr>
                <w:rFonts w:ascii="仿宋_GB2312" w:eastAsia="仿宋_GB2312" w:hAnsi="Times New Roman" w:cs="Times New Roman" w:hint="eastAsia"/>
                <w:sz w:val="28"/>
                <w:szCs w:val="28"/>
              </w:rPr>
              <w:t>农用微生物技术集成与示范</w:t>
            </w:r>
          </w:p>
        </w:tc>
      </w:tr>
      <w:tr w:rsidR="005A5C9A" w:rsidRPr="000E5171" w:rsidTr="006A4AC4">
        <w:trPr>
          <w:trHeight w:val="697"/>
        </w:trPr>
        <w:tc>
          <w:tcPr>
            <w:tcW w:w="1838" w:type="dxa"/>
            <w:vAlign w:val="center"/>
          </w:tcPr>
          <w:p w:rsidR="005A5C9A" w:rsidRPr="000E5171" w:rsidRDefault="005A5C9A" w:rsidP="006A4AC4">
            <w:pPr>
              <w:widowControl/>
              <w:jc w:val="center"/>
              <w:rPr>
                <w:rFonts w:ascii="仿宋_GB2312" w:eastAsia="仿宋_GB2312" w:hAnsi="Times New Roman" w:cs="Times New Roman"/>
                <w:sz w:val="28"/>
                <w:szCs w:val="28"/>
              </w:rPr>
            </w:pPr>
            <w:r w:rsidRPr="000E5171">
              <w:rPr>
                <w:rFonts w:ascii="仿宋_GB2312" w:eastAsia="仿宋_GB2312" w:hAnsi="Times New Roman" w:cs="Times New Roman" w:hint="eastAsia"/>
                <w:sz w:val="28"/>
                <w:szCs w:val="28"/>
              </w:rPr>
              <w:t>成果完成人</w:t>
            </w:r>
          </w:p>
        </w:tc>
        <w:tc>
          <w:tcPr>
            <w:tcW w:w="6568" w:type="dxa"/>
          </w:tcPr>
          <w:p w:rsidR="005A5C9A" w:rsidRPr="000E5171" w:rsidRDefault="005A5C9A" w:rsidP="006A4AC4">
            <w:pPr>
              <w:widowControl/>
              <w:jc w:val="left"/>
              <w:rPr>
                <w:rFonts w:ascii="仿宋_GB2312" w:eastAsia="仿宋_GB2312" w:hAnsi="仿宋"/>
                <w:sz w:val="28"/>
                <w:szCs w:val="28"/>
              </w:rPr>
            </w:pPr>
            <w:r w:rsidRPr="000E5171">
              <w:rPr>
                <w:rFonts w:ascii="仿宋_GB2312" w:eastAsia="仿宋_GB2312" w:hAnsi="仿宋" w:hint="eastAsia"/>
                <w:sz w:val="28"/>
                <w:szCs w:val="28"/>
              </w:rPr>
              <w:t>江志阳</w:t>
            </w:r>
          </w:p>
        </w:tc>
      </w:tr>
      <w:tr w:rsidR="005A5C9A" w:rsidRPr="000E5171" w:rsidTr="006A4AC4">
        <w:trPr>
          <w:trHeight w:val="697"/>
        </w:trPr>
        <w:tc>
          <w:tcPr>
            <w:tcW w:w="1838" w:type="dxa"/>
            <w:vAlign w:val="center"/>
          </w:tcPr>
          <w:p w:rsidR="005A5C9A" w:rsidRPr="000E5171" w:rsidRDefault="005A5C9A" w:rsidP="006A4AC4">
            <w:pPr>
              <w:widowControl/>
              <w:jc w:val="center"/>
              <w:rPr>
                <w:rFonts w:ascii="仿宋_GB2312" w:eastAsia="仿宋_GB2312" w:hAnsi="Times New Roman" w:cs="Times New Roman"/>
                <w:sz w:val="28"/>
                <w:szCs w:val="28"/>
              </w:rPr>
            </w:pPr>
            <w:r w:rsidRPr="000E5171">
              <w:rPr>
                <w:rFonts w:ascii="仿宋_GB2312" w:eastAsia="仿宋_GB2312" w:hAnsi="Times New Roman" w:cs="Times New Roman" w:hint="eastAsia"/>
                <w:sz w:val="28"/>
                <w:szCs w:val="28"/>
              </w:rPr>
              <w:t>技术领域</w:t>
            </w:r>
          </w:p>
        </w:tc>
        <w:tc>
          <w:tcPr>
            <w:tcW w:w="6568" w:type="dxa"/>
          </w:tcPr>
          <w:p w:rsidR="005A5C9A" w:rsidRPr="000E5171" w:rsidRDefault="005A5C9A" w:rsidP="006A4AC4">
            <w:pPr>
              <w:widowControl/>
              <w:jc w:val="left"/>
              <w:rPr>
                <w:rFonts w:ascii="仿宋_GB2312" w:eastAsia="仿宋_GB2312" w:hAnsi="Times New Roman" w:cs="Times New Roman"/>
                <w:sz w:val="28"/>
                <w:szCs w:val="28"/>
              </w:rPr>
            </w:pPr>
            <w:r w:rsidRPr="000E5171">
              <w:rPr>
                <w:rFonts w:ascii="仿宋_GB2312" w:eastAsia="仿宋_GB2312" w:hAnsi="Times New Roman" w:cs="Times New Roman" w:hint="eastAsia"/>
                <w:sz w:val="28"/>
                <w:szCs w:val="28"/>
              </w:rPr>
              <w:t>农业</w:t>
            </w:r>
          </w:p>
        </w:tc>
      </w:tr>
      <w:tr w:rsidR="005A5C9A" w:rsidRPr="000E5171" w:rsidTr="006A4AC4">
        <w:trPr>
          <w:trHeight w:val="697"/>
        </w:trPr>
        <w:tc>
          <w:tcPr>
            <w:tcW w:w="1838" w:type="dxa"/>
            <w:vAlign w:val="center"/>
          </w:tcPr>
          <w:p w:rsidR="005A5C9A" w:rsidRPr="000E5171" w:rsidRDefault="005A5C9A" w:rsidP="006A4AC4">
            <w:pPr>
              <w:widowControl/>
              <w:jc w:val="center"/>
              <w:rPr>
                <w:rFonts w:ascii="仿宋_GB2312" w:eastAsia="仿宋_GB2312" w:hAnsi="Times New Roman" w:cs="Times New Roman"/>
                <w:sz w:val="28"/>
                <w:szCs w:val="28"/>
              </w:rPr>
            </w:pPr>
            <w:r w:rsidRPr="000E5171">
              <w:rPr>
                <w:rFonts w:ascii="仿宋_GB2312" w:eastAsia="仿宋_GB2312" w:hAnsi="Times New Roman" w:cs="Times New Roman" w:hint="eastAsia"/>
                <w:sz w:val="28"/>
                <w:szCs w:val="28"/>
              </w:rPr>
              <w:t>转化情况</w:t>
            </w:r>
          </w:p>
        </w:tc>
        <w:tc>
          <w:tcPr>
            <w:tcW w:w="6568" w:type="dxa"/>
          </w:tcPr>
          <w:p w:rsidR="005A5C9A" w:rsidRPr="000E5171" w:rsidRDefault="005A5C9A" w:rsidP="006A4AC4">
            <w:pPr>
              <w:widowControl/>
              <w:jc w:val="left"/>
              <w:rPr>
                <w:rFonts w:ascii="仿宋_GB2312" w:eastAsia="仿宋_GB2312" w:hAnsi="Times New Roman" w:cs="Times New Roman"/>
                <w:sz w:val="28"/>
                <w:szCs w:val="28"/>
              </w:rPr>
            </w:pPr>
            <w:r w:rsidRPr="000E5171">
              <w:rPr>
                <w:rFonts w:ascii="仿宋_GB2312" w:eastAsia="仿宋_GB2312" w:hAnsi="Times New Roman" w:cs="Times New Roman" w:hint="eastAsia"/>
                <w:sz w:val="28"/>
                <w:szCs w:val="28"/>
              </w:rPr>
              <w:t>本项目组2015年已经为山东施可丰生物科技有限公司建立完备的生产线规划设计和产品生产及质量检测工作；2019年有协助山东土木启公司在辽宁自贸区沈阳片区建立了农用微生物企业研发中心。</w:t>
            </w:r>
          </w:p>
        </w:tc>
      </w:tr>
      <w:tr w:rsidR="005A5C9A" w:rsidRPr="000E5171" w:rsidTr="006A4AC4">
        <w:trPr>
          <w:trHeight w:val="697"/>
        </w:trPr>
        <w:tc>
          <w:tcPr>
            <w:tcW w:w="1838" w:type="dxa"/>
            <w:vAlign w:val="center"/>
          </w:tcPr>
          <w:p w:rsidR="005A5C9A" w:rsidRPr="000E5171" w:rsidRDefault="005A5C9A" w:rsidP="006A4AC4">
            <w:pPr>
              <w:widowControl/>
              <w:jc w:val="center"/>
              <w:rPr>
                <w:rFonts w:ascii="仿宋_GB2312" w:eastAsia="仿宋_GB2312" w:hAnsi="Times New Roman" w:cs="Times New Roman"/>
                <w:sz w:val="28"/>
                <w:szCs w:val="28"/>
              </w:rPr>
            </w:pPr>
            <w:r w:rsidRPr="000E5171">
              <w:rPr>
                <w:rFonts w:ascii="仿宋_GB2312" w:eastAsia="仿宋_GB2312" w:hAnsi="Times New Roman" w:cs="Times New Roman" w:hint="eastAsia"/>
                <w:sz w:val="28"/>
                <w:szCs w:val="28"/>
              </w:rPr>
              <w:t>拟合作方式</w:t>
            </w:r>
          </w:p>
        </w:tc>
        <w:tc>
          <w:tcPr>
            <w:tcW w:w="6568" w:type="dxa"/>
          </w:tcPr>
          <w:p w:rsidR="005A5C9A" w:rsidRPr="000E5171" w:rsidRDefault="005A5C9A" w:rsidP="006A4AC4">
            <w:pPr>
              <w:widowControl/>
              <w:jc w:val="left"/>
              <w:rPr>
                <w:rFonts w:ascii="仿宋_GB2312" w:eastAsia="仿宋_GB2312" w:hAnsi="Times New Roman" w:cs="Times New Roman"/>
                <w:sz w:val="28"/>
                <w:szCs w:val="28"/>
              </w:rPr>
            </w:pPr>
            <w:r w:rsidRPr="000E5171">
              <w:rPr>
                <w:rFonts w:ascii="仿宋_GB2312" w:eastAsia="仿宋_GB2312" w:hAnsi="Times New Roman" w:cs="Times New Roman" w:hint="eastAsia"/>
                <w:sz w:val="28"/>
                <w:szCs w:val="28"/>
              </w:rPr>
              <w:t>许可、合作开发</w:t>
            </w:r>
          </w:p>
        </w:tc>
      </w:tr>
      <w:tr w:rsidR="005A5C9A" w:rsidRPr="000E5171" w:rsidTr="006A4AC4">
        <w:trPr>
          <w:trHeight w:val="4157"/>
        </w:trPr>
        <w:tc>
          <w:tcPr>
            <w:tcW w:w="1838" w:type="dxa"/>
            <w:vAlign w:val="center"/>
          </w:tcPr>
          <w:p w:rsidR="005A5C9A" w:rsidRPr="000E5171" w:rsidRDefault="005A5C9A" w:rsidP="006A4AC4">
            <w:pPr>
              <w:widowControl/>
              <w:jc w:val="center"/>
              <w:rPr>
                <w:rFonts w:ascii="仿宋_GB2312" w:eastAsia="仿宋_GB2312" w:hAnsi="Times New Roman" w:cs="Times New Roman"/>
                <w:sz w:val="28"/>
                <w:szCs w:val="28"/>
              </w:rPr>
            </w:pPr>
            <w:r w:rsidRPr="000E5171">
              <w:rPr>
                <w:rFonts w:ascii="仿宋_GB2312" w:eastAsia="仿宋_GB2312" w:hAnsi="Times New Roman" w:cs="Times New Roman" w:hint="eastAsia"/>
                <w:sz w:val="28"/>
                <w:szCs w:val="28"/>
              </w:rPr>
              <w:t>成果简介</w:t>
            </w:r>
          </w:p>
        </w:tc>
        <w:tc>
          <w:tcPr>
            <w:tcW w:w="6568" w:type="dxa"/>
          </w:tcPr>
          <w:p w:rsidR="005A5C9A" w:rsidRPr="000E5171" w:rsidRDefault="005A5C9A" w:rsidP="006A4AC4">
            <w:pPr>
              <w:widowControl/>
              <w:jc w:val="left"/>
              <w:rPr>
                <w:rFonts w:ascii="仿宋_GB2312" w:eastAsia="仿宋_GB2312" w:hAnsi="Times New Roman" w:cs="Times New Roman"/>
                <w:sz w:val="28"/>
                <w:szCs w:val="28"/>
              </w:rPr>
            </w:pPr>
            <w:r w:rsidRPr="000E5171">
              <w:rPr>
                <w:rFonts w:ascii="仿宋_GB2312" w:eastAsia="仿宋_GB2312" w:hAnsi="Times New Roman" w:cs="Times New Roman" w:hint="eastAsia"/>
                <w:sz w:val="28"/>
                <w:szCs w:val="28"/>
              </w:rPr>
              <w:t>本项目主要是建立微生物肥料、生物农药、植物提取物、高氨基酸肥料方面技术成果研究与示范工作，目前已研制新产品4种以上，主要应用于秸秆、畜禽粪便腐熟、土传病害预防、土壤修复、植物根际促生、林业根际微生物等诸多农业领域应用。项目组目前由科技人员6名。</w:t>
            </w:r>
          </w:p>
        </w:tc>
      </w:tr>
    </w:tbl>
    <w:p w:rsidR="00C93C57" w:rsidRDefault="00C93C57">
      <w:bookmarkStart w:id="0" w:name="_GoBack"/>
      <w:bookmarkEnd w:id="0"/>
    </w:p>
    <w:sectPr w:rsidR="00C93C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91E" w:rsidRDefault="00B4391E" w:rsidP="005A5C9A">
      <w:r>
        <w:separator/>
      </w:r>
    </w:p>
  </w:endnote>
  <w:endnote w:type="continuationSeparator" w:id="0">
    <w:p w:rsidR="00B4391E" w:rsidRDefault="00B4391E" w:rsidP="005A5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91E" w:rsidRDefault="00B4391E" w:rsidP="005A5C9A">
      <w:r>
        <w:separator/>
      </w:r>
    </w:p>
  </w:footnote>
  <w:footnote w:type="continuationSeparator" w:id="0">
    <w:p w:rsidR="00B4391E" w:rsidRDefault="00B4391E" w:rsidP="005A5C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F3E"/>
    <w:rsid w:val="005A5C9A"/>
    <w:rsid w:val="00772F3E"/>
    <w:rsid w:val="00B4391E"/>
    <w:rsid w:val="00C93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6056B3-23DA-466E-8F5D-4D67385BF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5C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5C9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A5C9A"/>
    <w:rPr>
      <w:sz w:val="18"/>
      <w:szCs w:val="18"/>
    </w:rPr>
  </w:style>
  <w:style w:type="paragraph" w:styleId="a5">
    <w:name w:val="footer"/>
    <w:basedOn w:val="a"/>
    <w:link w:val="a6"/>
    <w:uiPriority w:val="99"/>
    <w:unhideWhenUsed/>
    <w:rsid w:val="005A5C9A"/>
    <w:pPr>
      <w:tabs>
        <w:tab w:val="center" w:pos="4153"/>
        <w:tab w:val="right" w:pos="8306"/>
      </w:tabs>
      <w:snapToGrid w:val="0"/>
      <w:jc w:val="left"/>
    </w:pPr>
    <w:rPr>
      <w:sz w:val="18"/>
      <w:szCs w:val="18"/>
    </w:rPr>
  </w:style>
  <w:style w:type="character" w:customStyle="1" w:styleId="a6">
    <w:name w:val="页脚 字符"/>
    <w:basedOn w:val="a0"/>
    <w:link w:val="a5"/>
    <w:uiPriority w:val="99"/>
    <w:rsid w:val="005A5C9A"/>
    <w:rPr>
      <w:sz w:val="18"/>
      <w:szCs w:val="18"/>
    </w:rPr>
  </w:style>
  <w:style w:type="table" w:styleId="a7">
    <w:name w:val="Table Grid"/>
    <w:basedOn w:val="a1"/>
    <w:uiPriority w:val="39"/>
    <w:rsid w:val="005A5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240</Characters>
  <Application>Microsoft Office Word</Application>
  <DocSecurity>0</DocSecurity>
  <Lines>2</Lines>
  <Paragraphs>1</Paragraphs>
  <ScaleCrop>false</ScaleCrop>
  <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Liping</dc:creator>
  <cp:keywords/>
  <dc:description/>
  <cp:lastModifiedBy>Wang Liping</cp:lastModifiedBy>
  <cp:revision>2</cp:revision>
  <dcterms:created xsi:type="dcterms:W3CDTF">2019-10-10T12:12:00Z</dcterms:created>
  <dcterms:modified xsi:type="dcterms:W3CDTF">2019-10-10T12:12:00Z</dcterms:modified>
</cp:coreProperties>
</file>